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C1" w:rsidRPr="007D1E81" w:rsidRDefault="00512A33" w:rsidP="007D1E81">
      <w:pPr>
        <w:autoSpaceDE w:val="0"/>
        <w:autoSpaceDN w:val="0"/>
        <w:adjustRightInd w:val="0"/>
        <w:spacing w:after="0"/>
        <w:contextualSpacing/>
        <w:jc w:val="right"/>
        <w:rPr>
          <w:bCs/>
          <w:sz w:val="16"/>
          <w:szCs w:val="16"/>
          <w:lang w:val="uk-UA"/>
        </w:rPr>
      </w:pPr>
      <w:bookmarkStart w:id="0" w:name="_GoBack"/>
      <w:bookmarkEnd w:id="0"/>
      <w:r w:rsidRPr="007D1E81">
        <w:rPr>
          <w:sz w:val="16"/>
          <w:szCs w:val="16"/>
          <w:lang w:val="uk-UA"/>
        </w:rPr>
        <w:t>Колінгвуд, Робін Дж. Ідея історії / Пер. з англ. О. Мокровольський. — К.:Основи, 1996. – 615 с.</w:t>
      </w:r>
    </w:p>
    <w:p w:rsidR="007C63C1" w:rsidRPr="007D1E81" w:rsidRDefault="007C63C1" w:rsidP="00DA7F25">
      <w:pPr>
        <w:autoSpaceDE w:val="0"/>
        <w:autoSpaceDN w:val="0"/>
        <w:adjustRightInd w:val="0"/>
        <w:spacing w:after="0"/>
        <w:contextualSpacing/>
        <w:jc w:val="both"/>
        <w:rPr>
          <w:bCs/>
          <w:sz w:val="20"/>
          <w:szCs w:val="20"/>
          <w:lang w:val="uk-UA"/>
        </w:rPr>
      </w:pPr>
    </w:p>
    <w:p w:rsidR="00512A33" w:rsidRPr="007D1E81" w:rsidRDefault="00512A33" w:rsidP="007D1E81">
      <w:pPr>
        <w:autoSpaceDE w:val="0"/>
        <w:autoSpaceDN w:val="0"/>
        <w:adjustRightInd w:val="0"/>
        <w:spacing w:after="0"/>
        <w:contextualSpacing/>
        <w:jc w:val="center"/>
        <w:rPr>
          <w:b/>
          <w:bCs/>
          <w:sz w:val="24"/>
          <w:szCs w:val="24"/>
          <w:lang w:val="uk-UA"/>
        </w:rPr>
      </w:pPr>
      <w:r w:rsidRPr="007D1E81">
        <w:rPr>
          <w:b/>
          <w:bCs/>
          <w:sz w:val="24"/>
          <w:szCs w:val="24"/>
          <w:lang w:val="uk-UA"/>
        </w:rPr>
        <w:t>Р. Дж. Колінгвуд</w:t>
      </w:r>
    </w:p>
    <w:p w:rsidR="00512A33" w:rsidRPr="007D1E81" w:rsidRDefault="00512A33" w:rsidP="007D1E81">
      <w:pPr>
        <w:autoSpaceDE w:val="0"/>
        <w:autoSpaceDN w:val="0"/>
        <w:adjustRightInd w:val="0"/>
        <w:spacing w:after="0"/>
        <w:contextualSpacing/>
        <w:jc w:val="center"/>
        <w:rPr>
          <w:bCs/>
          <w:sz w:val="24"/>
          <w:szCs w:val="24"/>
          <w:lang w:val="uk-UA"/>
        </w:rPr>
      </w:pPr>
      <w:r w:rsidRPr="007D1E81">
        <w:rPr>
          <w:bCs/>
          <w:sz w:val="24"/>
          <w:szCs w:val="24"/>
          <w:lang w:val="uk-UA"/>
        </w:rPr>
        <w:t>ІДЕЯ ІСТОРІЇ (фрагменти)</w:t>
      </w:r>
    </w:p>
    <w:p w:rsidR="00512A33" w:rsidRPr="007D1E81" w:rsidRDefault="00512A33" w:rsidP="00DA7F25">
      <w:pPr>
        <w:autoSpaceDE w:val="0"/>
        <w:autoSpaceDN w:val="0"/>
        <w:adjustRightInd w:val="0"/>
        <w:spacing w:after="0"/>
        <w:contextualSpacing/>
        <w:jc w:val="both"/>
        <w:rPr>
          <w:bCs/>
          <w:sz w:val="20"/>
          <w:szCs w:val="20"/>
          <w:lang w:val="uk-UA"/>
        </w:rPr>
      </w:pPr>
    </w:p>
    <w:p w:rsidR="00B94173" w:rsidRPr="007D1E81" w:rsidRDefault="00B94173" w:rsidP="00DA7F25">
      <w:pPr>
        <w:autoSpaceDE w:val="0"/>
        <w:autoSpaceDN w:val="0"/>
        <w:adjustRightInd w:val="0"/>
        <w:spacing w:after="0"/>
        <w:contextualSpacing/>
        <w:jc w:val="both"/>
        <w:rPr>
          <w:bCs/>
          <w:sz w:val="24"/>
          <w:szCs w:val="24"/>
          <w:lang w:val="uk-UA"/>
        </w:rPr>
      </w:pPr>
      <w:r w:rsidRPr="007D1E81">
        <w:rPr>
          <w:bCs/>
          <w:sz w:val="24"/>
          <w:szCs w:val="24"/>
          <w:lang w:val="uk-UA"/>
        </w:rPr>
        <w:t>§1. Філософія історії</w:t>
      </w:r>
    </w:p>
    <w:p w:rsidR="0036707B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7D1E81">
        <w:rPr>
          <w:sz w:val="24"/>
          <w:szCs w:val="24"/>
          <w:lang w:val="uk-UA"/>
        </w:rPr>
        <w:t>Ця книга є нарисом у галузі філософії історії. Термін</w:t>
      </w:r>
      <w:r w:rsidR="0036707B" w:rsidRPr="007D1E81">
        <w:rPr>
          <w:sz w:val="24"/>
          <w:szCs w:val="24"/>
          <w:lang w:val="uk-UA"/>
        </w:rPr>
        <w:t xml:space="preserve"> </w:t>
      </w:r>
      <w:r w:rsidR="007C63C1" w:rsidRPr="007D1E81">
        <w:rPr>
          <w:sz w:val="24"/>
          <w:szCs w:val="24"/>
          <w:lang w:val="uk-UA"/>
        </w:rPr>
        <w:t>«</w:t>
      </w:r>
      <w:r w:rsidRPr="007D1E81">
        <w:rPr>
          <w:sz w:val="24"/>
          <w:szCs w:val="24"/>
          <w:lang w:val="uk-UA"/>
        </w:rPr>
        <w:t>філософія історії</w:t>
      </w:r>
      <w:r w:rsidR="007C63C1" w:rsidRPr="007D1E81">
        <w:rPr>
          <w:sz w:val="24"/>
          <w:szCs w:val="24"/>
          <w:lang w:val="uk-UA"/>
        </w:rPr>
        <w:t>»</w:t>
      </w:r>
      <w:r w:rsidRPr="007D1E81">
        <w:rPr>
          <w:sz w:val="24"/>
          <w:szCs w:val="24"/>
          <w:lang w:val="uk-UA"/>
        </w:rPr>
        <w:t xml:space="preserve"> придумав у XVIII сторіччі Вольтер, який</w:t>
      </w:r>
      <w:r w:rsidR="0036707B" w:rsidRPr="007D1E81">
        <w:rPr>
          <w:sz w:val="24"/>
          <w:szCs w:val="24"/>
          <w:lang w:val="uk-UA"/>
        </w:rPr>
        <w:t xml:space="preserve"> </w:t>
      </w:r>
      <w:r w:rsidRPr="007D1E81">
        <w:rPr>
          <w:sz w:val="24"/>
          <w:szCs w:val="24"/>
          <w:lang w:val="uk-UA"/>
        </w:rPr>
        <w:t>тоді мав на увазі не що інше, як критичну чи наукову</w:t>
      </w:r>
      <w:r w:rsidR="0036707B" w:rsidRPr="007D1E81">
        <w:rPr>
          <w:sz w:val="24"/>
          <w:szCs w:val="24"/>
          <w:lang w:val="uk-UA"/>
        </w:rPr>
        <w:t xml:space="preserve"> </w:t>
      </w:r>
      <w:r w:rsidRPr="007D1E81">
        <w:rPr>
          <w:sz w:val="24"/>
          <w:szCs w:val="24"/>
          <w:lang w:val="uk-UA"/>
        </w:rPr>
        <w:t>історію, такий собі різновид історичного мислення, де історик</w:t>
      </w:r>
      <w:r w:rsidR="0036707B" w:rsidRPr="007D1E81">
        <w:rPr>
          <w:sz w:val="24"/>
          <w:szCs w:val="24"/>
          <w:lang w:val="uk-UA"/>
        </w:rPr>
        <w:t xml:space="preserve"> </w:t>
      </w:r>
      <w:r w:rsidRPr="007D1E81">
        <w:rPr>
          <w:sz w:val="24"/>
          <w:szCs w:val="24"/>
          <w:lang w:val="uk-UA"/>
        </w:rPr>
        <w:t>сам робить свої висновки замість</w:t>
      </w:r>
      <w:r w:rsidRPr="00304F4D">
        <w:rPr>
          <w:sz w:val="24"/>
          <w:szCs w:val="24"/>
          <w:lang w:val="uk-UA"/>
        </w:rPr>
        <w:t xml:space="preserve"> переповідати вишукані по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старих книгах всілякі </w:t>
      </w:r>
      <w:r w:rsidR="0036707B" w:rsidRPr="00304F4D">
        <w:rPr>
          <w:sz w:val="24"/>
          <w:szCs w:val="24"/>
          <w:lang w:val="uk-UA"/>
        </w:rPr>
        <w:t>оповідки. Цю саму назву вживав Г</w:t>
      </w:r>
      <w:r w:rsidRPr="00304F4D">
        <w:rPr>
          <w:sz w:val="24"/>
          <w:szCs w:val="24"/>
          <w:lang w:val="uk-UA"/>
        </w:rPr>
        <w:t>егель та й інші мислителі кінц</w:t>
      </w:r>
      <w:r w:rsidR="0036707B" w:rsidRPr="00304F4D">
        <w:rPr>
          <w:sz w:val="24"/>
          <w:szCs w:val="24"/>
          <w:lang w:val="uk-UA"/>
        </w:rPr>
        <w:t>я XVIII сторіччя, але вони вкла</w:t>
      </w:r>
      <w:r w:rsidRPr="00304F4D">
        <w:rPr>
          <w:sz w:val="24"/>
          <w:szCs w:val="24"/>
          <w:lang w:val="uk-UA"/>
        </w:rPr>
        <w:t>дали в неї інше значення, тлумачачи її просто як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універсальну чи світову історію. А третє значення цього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вислову знаходимо у кількох позитивістів XIX сторіччя, для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яких філософією історії було відкривання загальних законів,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що керують ходом подій, переповідання яких є справою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історії.</w:t>
      </w:r>
    </w:p>
    <w:p w:rsidR="0036707B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Завдання, що їх поклад</w:t>
      </w:r>
      <w:r w:rsidR="007C63C1">
        <w:rPr>
          <w:sz w:val="24"/>
          <w:szCs w:val="24"/>
          <w:lang w:val="uk-UA"/>
        </w:rPr>
        <w:t>али на «філософію»</w:t>
      </w:r>
      <w:r w:rsidR="0036707B" w:rsidRPr="00304F4D">
        <w:rPr>
          <w:sz w:val="24"/>
          <w:szCs w:val="24"/>
          <w:lang w:val="uk-UA"/>
        </w:rPr>
        <w:t xml:space="preserve"> історії Воль</w:t>
      </w:r>
      <w:r w:rsidRPr="00304F4D">
        <w:rPr>
          <w:sz w:val="24"/>
          <w:szCs w:val="24"/>
          <w:lang w:val="uk-UA"/>
        </w:rPr>
        <w:t>тер і Гегель, могла виконат</w:t>
      </w:r>
      <w:r w:rsidR="0036707B" w:rsidRPr="00304F4D">
        <w:rPr>
          <w:sz w:val="24"/>
          <w:szCs w:val="24"/>
          <w:lang w:val="uk-UA"/>
        </w:rPr>
        <w:t>и лише сама історія, тоді як по</w:t>
      </w:r>
      <w:r w:rsidRPr="00304F4D">
        <w:rPr>
          <w:sz w:val="24"/>
          <w:szCs w:val="24"/>
          <w:lang w:val="uk-UA"/>
        </w:rPr>
        <w:t>зитивісти намагалися зробити з історії не філософію, 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емпіричну науку на кшталт метеорології. В кожному з цих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випадків саме концепцією філософії визначалась концепція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філософії історії: для Вольтера філософія означала незалежне й критичне мислення;</w:t>
      </w:r>
      <w:r w:rsidR="0036707B" w:rsidRPr="00304F4D">
        <w:rPr>
          <w:sz w:val="24"/>
          <w:szCs w:val="24"/>
          <w:lang w:val="uk-UA"/>
        </w:rPr>
        <w:t xml:space="preserve"> для Регеля вона означала осмис</w:t>
      </w:r>
      <w:r w:rsidRPr="00304F4D">
        <w:rPr>
          <w:sz w:val="24"/>
          <w:szCs w:val="24"/>
          <w:lang w:val="uk-UA"/>
        </w:rPr>
        <w:t>лення світу як єдиного цілого, а для позитивізму XIX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сторіччя — відкривання всезагальних законів.</w:t>
      </w:r>
    </w:p>
    <w:p w:rsidR="0036707B" w:rsidRPr="00304F4D" w:rsidRDefault="007C63C1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вживаю термін «</w:t>
      </w:r>
      <w:r w:rsidR="00B94173" w:rsidRPr="00304F4D">
        <w:rPr>
          <w:sz w:val="24"/>
          <w:szCs w:val="24"/>
          <w:lang w:val="uk-UA"/>
        </w:rPr>
        <w:t>філософія історії</w:t>
      </w:r>
      <w:r>
        <w:rPr>
          <w:sz w:val="24"/>
          <w:szCs w:val="24"/>
          <w:lang w:val="uk-UA"/>
        </w:rPr>
        <w:t>»</w:t>
      </w:r>
      <w:r w:rsidR="00B94173" w:rsidRPr="00304F4D">
        <w:rPr>
          <w:sz w:val="24"/>
          <w:szCs w:val="24"/>
          <w:lang w:val="uk-UA"/>
        </w:rPr>
        <w:t xml:space="preserve"> в іншому,</w:t>
      </w:r>
      <w:r w:rsidR="0036707B" w:rsidRPr="00304F4D">
        <w:rPr>
          <w:sz w:val="24"/>
          <w:szCs w:val="24"/>
          <w:lang w:val="uk-UA"/>
        </w:rPr>
        <w:t xml:space="preserve"> </w:t>
      </w:r>
      <w:r w:rsidR="00B94173" w:rsidRPr="00304F4D">
        <w:rPr>
          <w:sz w:val="24"/>
          <w:szCs w:val="24"/>
          <w:lang w:val="uk-UA"/>
        </w:rPr>
        <w:t>відмінному від усіх цих знач</w:t>
      </w:r>
      <w:r w:rsidR="0036707B" w:rsidRPr="00304F4D">
        <w:rPr>
          <w:sz w:val="24"/>
          <w:szCs w:val="24"/>
          <w:lang w:val="uk-UA"/>
        </w:rPr>
        <w:t>енні, тож, аби пояснити, яке ро</w:t>
      </w:r>
      <w:r w:rsidR="00B94173" w:rsidRPr="00304F4D">
        <w:rPr>
          <w:sz w:val="24"/>
          <w:szCs w:val="24"/>
          <w:lang w:val="uk-UA"/>
        </w:rPr>
        <w:t>зуміння я в нього вкладаю, скажу спочатку дещо про мою</w:t>
      </w:r>
      <w:r w:rsidR="0036707B" w:rsidRPr="00304F4D">
        <w:rPr>
          <w:sz w:val="24"/>
          <w:szCs w:val="24"/>
          <w:lang w:val="uk-UA"/>
        </w:rPr>
        <w:t xml:space="preserve"> </w:t>
      </w:r>
      <w:r w:rsidR="00B94173" w:rsidRPr="00304F4D">
        <w:rPr>
          <w:sz w:val="24"/>
          <w:szCs w:val="24"/>
          <w:lang w:val="uk-UA"/>
        </w:rPr>
        <w:t>концепцію філософії.</w:t>
      </w:r>
    </w:p>
    <w:p w:rsidR="0036707B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Філософія — це мислительна діяльність. Розум, що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філософує, ніколи не думає просто про якийсь предмет, 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завжди, думаючи про будь-котрий предмет, думає також і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 свою власну думку про той предмет. Тож філософію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можна назвати думкою другого ступеня, думкою про думку.</w:t>
      </w:r>
      <w:r w:rsidR="0036707B" w:rsidRPr="00304F4D">
        <w:rPr>
          <w:sz w:val="24"/>
          <w:szCs w:val="24"/>
          <w:lang w:val="uk-UA"/>
        </w:rPr>
        <w:t xml:space="preserve"> &lt;…..&gt;</w:t>
      </w:r>
    </w:p>
    <w:p w:rsidR="0036707B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Це не означає, нібито філософія є наукою про розум, дух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або психологією. Психолог</w:t>
      </w:r>
      <w:r w:rsidR="0036707B" w:rsidRPr="00304F4D">
        <w:rPr>
          <w:sz w:val="24"/>
          <w:szCs w:val="24"/>
          <w:lang w:val="uk-UA"/>
        </w:rPr>
        <w:t>ія є думкою першого ступеня; во</w:t>
      </w:r>
      <w:r w:rsidRPr="00304F4D">
        <w:rPr>
          <w:sz w:val="24"/>
          <w:szCs w:val="24"/>
          <w:lang w:val="uk-UA"/>
        </w:rPr>
        <w:t>на підходить до розуму в такий самий спосіб, у який біологія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підходить до життя. Вона не займається співвідношенням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між думкою та її об'єктом, а</w:t>
      </w:r>
      <w:r w:rsidR="0036707B" w:rsidRPr="00304F4D">
        <w:rPr>
          <w:sz w:val="24"/>
          <w:szCs w:val="24"/>
          <w:lang w:val="uk-UA"/>
        </w:rPr>
        <w:t xml:space="preserve"> має справу безпосередньо з дум</w:t>
      </w:r>
      <w:r w:rsidRPr="00304F4D">
        <w:rPr>
          <w:sz w:val="24"/>
          <w:szCs w:val="24"/>
          <w:lang w:val="uk-UA"/>
        </w:rPr>
        <w:t>кою як із чимось цілком відокремленим від об'єкта, чимось,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що просто буває на світі як особливий різновид явища;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річчю, що її можна розглядати саму по собі. Філософія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ніколи не цікавиться думкою самою по собі; вона завжди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розглядає її у відношенні до її об'єкта, і тому об'єкт цікавий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їй тією ж мірою, що й думка.</w:t>
      </w:r>
    </w:p>
    <w:p w:rsidR="007B4117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Цю відмінність між філософією та психологією можна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проілюструвати різними підходами цих дисциплін до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історичного мислення, яке є особливим різновидом мислення,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спрямованим на особливий різновид об'єкта, що його ми умовно визначимо як минуле. &lt;…..&gt; </w:t>
      </w:r>
    </w:p>
    <w:p w:rsidR="0036707B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Для філософа ж тим фактом, що вимагає уваги, було б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 минуле саме по собі, як для історика, ані сама по собі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думка історикова про це минуле, як для психолога, а обидві</w:t>
      </w:r>
      <w:r w:rsidR="0036707B" w:rsidRPr="00304F4D">
        <w:rPr>
          <w:sz w:val="24"/>
          <w:szCs w:val="24"/>
          <w:lang w:val="uk-UA"/>
        </w:rPr>
        <w:t xml:space="preserve"> </w:t>
      </w:r>
      <w:r w:rsidR="0007438B">
        <w:rPr>
          <w:sz w:val="24"/>
          <w:szCs w:val="24"/>
          <w:lang w:val="uk-UA"/>
        </w:rPr>
        <w:t>ці речі в їхньому взаємозв’</w:t>
      </w:r>
      <w:r w:rsidRPr="00304F4D">
        <w:rPr>
          <w:sz w:val="24"/>
          <w:szCs w:val="24"/>
          <w:lang w:val="uk-UA"/>
        </w:rPr>
        <w:t>язку. Думка у її відношенні до</w:t>
      </w:r>
      <w:r w:rsidR="0036707B" w:rsidRPr="00304F4D">
        <w:rPr>
          <w:sz w:val="24"/>
          <w:szCs w:val="24"/>
          <w:lang w:val="uk-UA"/>
        </w:rPr>
        <w:t xml:space="preserve"> </w:t>
      </w:r>
      <w:r w:rsidR="0007438B">
        <w:rPr>
          <w:sz w:val="24"/>
          <w:szCs w:val="24"/>
          <w:lang w:val="uk-UA"/>
        </w:rPr>
        <w:t>об’</w:t>
      </w:r>
      <w:r w:rsidRPr="00304F4D">
        <w:rPr>
          <w:sz w:val="24"/>
          <w:szCs w:val="24"/>
          <w:lang w:val="uk-UA"/>
        </w:rPr>
        <w:t>єкта вже є не просто думкою, а знанням; отже, чим для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психології є теорія чистої д</w:t>
      </w:r>
      <w:r w:rsidR="0036707B" w:rsidRPr="00304F4D">
        <w:rPr>
          <w:sz w:val="24"/>
          <w:szCs w:val="24"/>
          <w:lang w:val="uk-UA"/>
        </w:rPr>
        <w:t>умки, психічних подій, абстраго</w:t>
      </w:r>
      <w:r w:rsidR="00F464E8">
        <w:rPr>
          <w:sz w:val="24"/>
          <w:szCs w:val="24"/>
          <w:lang w:val="uk-UA"/>
        </w:rPr>
        <w:t>ваних від будь-котрого об’</w:t>
      </w:r>
      <w:r w:rsidRPr="00304F4D">
        <w:rPr>
          <w:sz w:val="24"/>
          <w:szCs w:val="24"/>
          <w:lang w:val="uk-UA"/>
        </w:rPr>
        <w:t>єкта, тим для філософії є теорія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знання. Тоді як психолог питається: як мислять історики? </w:t>
      </w:r>
      <w:r w:rsidR="0007438B">
        <w:rPr>
          <w:sz w:val="24"/>
          <w:szCs w:val="24"/>
          <w:lang w:val="uk-UA"/>
        </w:rPr>
        <w:t>–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 ставить питання так: як пізнають історики? Яким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чином доходять вони свого розуміння минулого? Із другого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ж боку, розуміти минуле </w:t>
      </w:r>
      <w:r w:rsidR="0036707B" w:rsidRPr="00304F4D">
        <w:rPr>
          <w:sz w:val="24"/>
          <w:szCs w:val="24"/>
          <w:lang w:val="uk-UA"/>
        </w:rPr>
        <w:t>як річ у собі, стверджувати, на</w:t>
      </w:r>
      <w:r w:rsidRPr="00304F4D">
        <w:rPr>
          <w:sz w:val="24"/>
          <w:szCs w:val="24"/>
          <w:lang w:val="uk-UA"/>
        </w:rPr>
        <w:t xml:space="preserve">приклад, що остільки років тому відбулися такі й такі події, </w:t>
      </w:r>
      <w:r w:rsidR="0007438B">
        <w:rPr>
          <w:sz w:val="24"/>
          <w:szCs w:val="24"/>
          <w:lang w:val="uk-UA"/>
        </w:rPr>
        <w:t>–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це справа історика, а не філософа. Філософ цікавиться тими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подіями не як речами в собі, а як речами, відомими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історикові, й питається він не про те, які були ті події та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коли й де відбувалися, а про те, що ж у них є такого, що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надало змогу історикам пізнати їх.</w:t>
      </w:r>
    </w:p>
    <w:p w:rsidR="0036707B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Отже, філософові доводиться думати про розум історика,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але при цьому він не дублює роботи психолога, бо для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філософа історикова думка є не комплексом психічних явищ,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а системою знання. Він також думає про минуле, але робить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це так, що не дублює праці історика, адже минуле для нього —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це не низка подій, а система пізнаних речей. Це можна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висловити ще й </w:t>
      </w:r>
      <w:r w:rsidRPr="00304F4D">
        <w:rPr>
          <w:sz w:val="24"/>
          <w:szCs w:val="24"/>
          <w:lang w:val="uk-UA"/>
        </w:rPr>
        <w:lastRenderedPageBreak/>
        <w:t>таким чино</w:t>
      </w:r>
      <w:r w:rsidR="0036707B" w:rsidRPr="00304F4D">
        <w:rPr>
          <w:sz w:val="24"/>
          <w:szCs w:val="24"/>
          <w:lang w:val="uk-UA"/>
        </w:rPr>
        <w:t>м: філософ, наскільки він осмис</w:t>
      </w:r>
      <w:r w:rsidR="001B60E1">
        <w:rPr>
          <w:sz w:val="24"/>
          <w:szCs w:val="24"/>
          <w:lang w:val="uk-UA"/>
        </w:rPr>
        <w:t>лює суб’</w:t>
      </w:r>
      <w:r w:rsidRPr="00304F4D">
        <w:rPr>
          <w:sz w:val="24"/>
          <w:szCs w:val="24"/>
          <w:lang w:val="uk-UA"/>
        </w:rPr>
        <w:t>єктивний бік історії, є епістемологом, а наскільки</w:t>
      </w:r>
      <w:r w:rsidR="0036707B" w:rsidRPr="00304F4D">
        <w:rPr>
          <w:sz w:val="24"/>
          <w:szCs w:val="24"/>
          <w:lang w:val="uk-UA"/>
        </w:rPr>
        <w:t xml:space="preserve"> </w:t>
      </w:r>
      <w:r w:rsidR="001B60E1">
        <w:rPr>
          <w:sz w:val="24"/>
          <w:szCs w:val="24"/>
          <w:lang w:val="uk-UA"/>
        </w:rPr>
        <w:t>осмислює бік об’</w:t>
      </w:r>
      <w:r w:rsidRPr="00304F4D">
        <w:rPr>
          <w:sz w:val="24"/>
          <w:szCs w:val="24"/>
          <w:lang w:val="uk-UA"/>
        </w:rPr>
        <w:t>єктивний,</w:t>
      </w:r>
      <w:r w:rsidR="0036707B" w:rsidRPr="00304F4D">
        <w:rPr>
          <w:sz w:val="24"/>
          <w:szCs w:val="24"/>
          <w:lang w:val="uk-UA"/>
        </w:rPr>
        <w:t xml:space="preserve"> то — метафізиком; але таке фор</w:t>
      </w:r>
      <w:r w:rsidRPr="00304F4D">
        <w:rPr>
          <w:sz w:val="24"/>
          <w:szCs w:val="24"/>
          <w:lang w:val="uk-UA"/>
        </w:rPr>
        <w:t>мулювання було б небезп</w:t>
      </w:r>
      <w:r w:rsidR="0036707B" w:rsidRPr="00304F4D">
        <w:rPr>
          <w:sz w:val="24"/>
          <w:szCs w:val="24"/>
          <w:lang w:val="uk-UA"/>
        </w:rPr>
        <w:t>ечним, адже було б помилкою вис</w:t>
      </w:r>
      <w:r w:rsidRPr="00304F4D">
        <w:rPr>
          <w:sz w:val="24"/>
          <w:szCs w:val="24"/>
          <w:lang w:val="uk-UA"/>
        </w:rPr>
        <w:t>ловлювати припущення, нібито можливо розглядати окремо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епістемоло</w:t>
      </w:r>
      <w:r w:rsidR="001B60E1">
        <w:rPr>
          <w:sz w:val="24"/>
          <w:szCs w:val="24"/>
          <w:lang w:val="uk-UA"/>
        </w:rPr>
        <w:t>г</w:t>
      </w:r>
      <w:r w:rsidRPr="00304F4D">
        <w:rPr>
          <w:sz w:val="24"/>
          <w:szCs w:val="24"/>
          <w:lang w:val="uk-UA"/>
        </w:rPr>
        <w:t>ічну й метафізичну частини філософської праці.</w:t>
      </w:r>
    </w:p>
    <w:p w:rsidR="00B94173" w:rsidRPr="00304F4D" w:rsidRDefault="00B9417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Філософія не може розділяти на окремішності вивчення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пізнання й вивчення того, що пізнається. Ця неможливість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прямо випливає з уявлення про філософію як про думку другого ступеня.</w:t>
      </w:r>
      <w:r w:rsidR="009C6BB2" w:rsidRPr="00304F4D">
        <w:rPr>
          <w:sz w:val="24"/>
          <w:szCs w:val="24"/>
          <w:lang w:val="uk-UA"/>
        </w:rPr>
        <w:t xml:space="preserve"> &lt;…..&gt;</w:t>
      </w:r>
    </w:p>
    <w:p w:rsidR="009C6BB2" w:rsidRPr="00304F4D" w:rsidRDefault="009C6BB2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Тоді ми повинні поставити питання: чому філософія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історії має бути предметом спеціального вивчення замість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улитися до загальної теорії пізнання? Від самих початків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європейської цивілізації люди мислили якоюсь мірою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історично, але ж ми рідко розмірковуємо над тією своєю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діяльністю, яка нам даєтьс</w:t>
      </w:r>
      <w:r w:rsidR="0036707B" w:rsidRPr="00304F4D">
        <w:rPr>
          <w:sz w:val="24"/>
          <w:szCs w:val="24"/>
          <w:lang w:val="uk-UA"/>
        </w:rPr>
        <w:t>я зовсім легко. Лише коли ми пе</w:t>
      </w:r>
      <w:r w:rsidRPr="00304F4D">
        <w:rPr>
          <w:sz w:val="24"/>
          <w:szCs w:val="24"/>
          <w:lang w:val="uk-UA"/>
        </w:rPr>
        <w:t>реборюємо труднощі, нам</w:t>
      </w:r>
      <w:r w:rsidR="0036707B" w:rsidRPr="00304F4D">
        <w:rPr>
          <w:sz w:val="24"/>
          <w:szCs w:val="24"/>
          <w:lang w:val="uk-UA"/>
        </w:rPr>
        <w:t xml:space="preserve"> доводиться осмислювати наші зу</w:t>
      </w:r>
      <w:r w:rsidRPr="00304F4D">
        <w:rPr>
          <w:sz w:val="24"/>
          <w:szCs w:val="24"/>
          <w:lang w:val="uk-UA"/>
        </w:rPr>
        <w:t>силля. Отже, матеріал філософії як організовано-науковий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розвиток самосвідомості залежить час від часу від особливих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проблем, у яких, на будь-</w:t>
      </w:r>
      <w:r w:rsidR="0036707B" w:rsidRPr="00304F4D">
        <w:rPr>
          <w:sz w:val="24"/>
          <w:szCs w:val="24"/>
          <w:lang w:val="uk-UA"/>
        </w:rPr>
        <w:t>котрий даний час, люди натрапля</w:t>
      </w:r>
      <w:r w:rsidRPr="00304F4D">
        <w:rPr>
          <w:sz w:val="24"/>
          <w:szCs w:val="24"/>
          <w:lang w:val="uk-UA"/>
        </w:rPr>
        <w:t>ють на особливі труднощі. &lt;…..&gt;</w:t>
      </w:r>
    </w:p>
    <w:p w:rsidR="009C6BB2" w:rsidRPr="00304F4D" w:rsidRDefault="00947B37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…давньогрецька філософія ставила математику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 центр картини, яку малювала, і коли обговорювала теорію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знання, то мала на увазі передовсім теорію знання математичного. &lt;…..&gt;</w:t>
      </w:r>
    </w:p>
    <w:p w:rsidR="0036707B" w:rsidRPr="00304F4D" w:rsidRDefault="0036707B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В Середні віки головні пи</w:t>
      </w:r>
      <w:r w:rsidR="00947B37" w:rsidRPr="00304F4D">
        <w:rPr>
          <w:sz w:val="24"/>
          <w:szCs w:val="24"/>
          <w:lang w:val="uk-UA"/>
        </w:rPr>
        <w:t>тання думки</w:t>
      </w:r>
      <w:r w:rsidR="008B3CA7">
        <w:rPr>
          <w:sz w:val="24"/>
          <w:szCs w:val="24"/>
          <w:lang w:val="uk-UA"/>
        </w:rPr>
        <w:t xml:space="preserve"> пов’</w:t>
      </w:r>
      <w:r w:rsidR="00947B37" w:rsidRPr="00304F4D">
        <w:rPr>
          <w:sz w:val="24"/>
          <w:szCs w:val="24"/>
          <w:lang w:val="uk-UA"/>
        </w:rPr>
        <w:t>язувалися з теологією, тому й філософські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проблеми поставали з богословських роздумів, і стосувалися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вони відносин Бога й людини. Від X</w:t>
      </w:r>
      <w:r w:rsidRPr="00304F4D">
        <w:rPr>
          <w:sz w:val="24"/>
          <w:szCs w:val="24"/>
          <w:lang w:val="uk-UA"/>
        </w:rPr>
        <w:t>VI до XIX сторіччя основ</w:t>
      </w:r>
      <w:r w:rsidR="00947B37" w:rsidRPr="00304F4D">
        <w:rPr>
          <w:sz w:val="24"/>
          <w:szCs w:val="24"/>
          <w:lang w:val="uk-UA"/>
        </w:rPr>
        <w:t>не зусилля думки було спрямоване на закладення підвалин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природничої науки, а філософія взяла собі за головну тему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відношення людського духу,</w:t>
      </w:r>
      <w:r w:rsidR="008B3CA7">
        <w:rPr>
          <w:sz w:val="24"/>
          <w:szCs w:val="24"/>
          <w:lang w:val="uk-UA"/>
        </w:rPr>
        <w:t xml:space="preserve"> як суб’</w:t>
      </w:r>
      <w:r w:rsidRPr="00304F4D">
        <w:rPr>
          <w:sz w:val="24"/>
          <w:szCs w:val="24"/>
          <w:lang w:val="uk-UA"/>
        </w:rPr>
        <w:t>єкта до речей світу при</w:t>
      </w:r>
      <w:r w:rsidR="00947B37" w:rsidRPr="00304F4D">
        <w:rPr>
          <w:sz w:val="24"/>
          <w:szCs w:val="24"/>
          <w:lang w:val="uk-UA"/>
        </w:rPr>
        <w:t>роди, які оточують його в довколишньому просторі, як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об</w:t>
      </w:r>
      <w:r w:rsidR="008B3CA7">
        <w:rPr>
          <w:sz w:val="24"/>
          <w:szCs w:val="24"/>
          <w:lang w:val="uk-UA"/>
        </w:rPr>
        <w:t>’</w:t>
      </w:r>
      <w:r w:rsidR="00947B37" w:rsidRPr="00304F4D">
        <w:rPr>
          <w:sz w:val="24"/>
          <w:szCs w:val="24"/>
          <w:lang w:val="uk-UA"/>
        </w:rPr>
        <w:t>єкта. Протягом усього цього часу, звичайно, люди також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мислили історично, але їхня історична думка завжди була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мисленням порівняно прос</w:t>
      </w:r>
      <w:r w:rsidRPr="00304F4D">
        <w:rPr>
          <w:sz w:val="24"/>
          <w:szCs w:val="24"/>
          <w:lang w:val="uk-UA"/>
        </w:rPr>
        <w:t>того й навіть рудиментарного ти</w:t>
      </w:r>
      <w:r w:rsidR="00947B37" w:rsidRPr="00304F4D">
        <w:rPr>
          <w:sz w:val="24"/>
          <w:szCs w:val="24"/>
          <w:lang w:val="uk-UA"/>
        </w:rPr>
        <w:t>пу; вона не порушувала проблем, які здавалися їй занадто</w:t>
      </w:r>
      <w:r w:rsidRPr="00304F4D">
        <w:rPr>
          <w:sz w:val="24"/>
          <w:szCs w:val="24"/>
          <w:lang w:val="uk-UA"/>
        </w:rPr>
        <w:t xml:space="preserve"> </w:t>
      </w:r>
      <w:r w:rsidR="008B3CA7">
        <w:rPr>
          <w:sz w:val="24"/>
          <w:szCs w:val="24"/>
          <w:lang w:val="uk-UA"/>
        </w:rPr>
        <w:t>тяжкими для розв’</w:t>
      </w:r>
      <w:r w:rsidR="00947B37" w:rsidRPr="00304F4D">
        <w:rPr>
          <w:sz w:val="24"/>
          <w:szCs w:val="24"/>
          <w:lang w:val="uk-UA"/>
        </w:rPr>
        <w:t>язання, і її ніколи не змушували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розмірковувати про саму себ</w:t>
      </w:r>
      <w:r w:rsidRPr="00304F4D">
        <w:rPr>
          <w:sz w:val="24"/>
          <w:szCs w:val="24"/>
          <w:lang w:val="uk-UA"/>
        </w:rPr>
        <w:t>е. Але у XVIII сторіччі люди по</w:t>
      </w:r>
      <w:r w:rsidR="00947B37" w:rsidRPr="00304F4D">
        <w:rPr>
          <w:sz w:val="24"/>
          <w:szCs w:val="24"/>
          <w:lang w:val="uk-UA"/>
        </w:rPr>
        <w:t>чали осмислювати історію критично — так само, як вони вже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навчилися критично осмислювати зовнішній світ, почавши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вважати історію за особливий різновид думки, який чимось</w:t>
      </w:r>
      <w:r w:rsidRPr="00304F4D">
        <w:rPr>
          <w:sz w:val="24"/>
          <w:szCs w:val="24"/>
          <w:lang w:val="uk-UA"/>
        </w:rPr>
        <w:t xml:space="preserve"> </w:t>
      </w:r>
      <w:r w:rsidR="00947B37" w:rsidRPr="00304F4D">
        <w:rPr>
          <w:sz w:val="24"/>
          <w:szCs w:val="24"/>
          <w:lang w:val="uk-UA"/>
        </w:rPr>
        <w:t>був несхожий на математику, теологію чи природничу науку.</w:t>
      </w:r>
    </w:p>
    <w:p w:rsidR="00947B37" w:rsidRPr="00304F4D" w:rsidRDefault="00947B37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Наслідком цього розмірковування стало те, що теорія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пізнання, яка виходила із припущення, що математикою, чи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теологією, чи природничою наукою або ж трьома ними разом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узятими можуть вичерпуватися проблеми пізнання взагалі,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перестала задовольняти людей. Історична думка має свій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власний предмет із його власними особливостями. Минуле,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що складається з конкретних подій, які відбулися в просторі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й часі, а більше вже не відбуваються, не може бути осягнуте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 допомогою математичного мислення, оскільки</w:t>
      </w:r>
      <w:r w:rsidR="007833E9">
        <w:rPr>
          <w:sz w:val="24"/>
          <w:szCs w:val="24"/>
          <w:lang w:val="uk-UA"/>
        </w:rPr>
        <w:t xml:space="preserve"> математичне мислення осягає об’</w:t>
      </w:r>
      <w:r w:rsidRPr="00304F4D">
        <w:rPr>
          <w:sz w:val="24"/>
          <w:szCs w:val="24"/>
          <w:lang w:val="uk-UA"/>
        </w:rPr>
        <w:t>єкти, що не мають ніякого особливого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розташування в просторі й ча</w:t>
      </w:r>
      <w:r w:rsidR="0036707B" w:rsidRPr="00304F4D">
        <w:rPr>
          <w:sz w:val="24"/>
          <w:szCs w:val="24"/>
          <w:lang w:val="uk-UA"/>
        </w:rPr>
        <w:t>сі, і то саме завдяки цьому бра</w:t>
      </w:r>
      <w:r w:rsidR="00F464E8">
        <w:rPr>
          <w:sz w:val="24"/>
          <w:szCs w:val="24"/>
          <w:lang w:val="uk-UA"/>
        </w:rPr>
        <w:t>кові особливого часо-</w:t>
      </w:r>
      <w:r w:rsidRPr="00304F4D">
        <w:rPr>
          <w:sz w:val="24"/>
          <w:szCs w:val="24"/>
          <w:lang w:val="uk-UA"/>
        </w:rPr>
        <w:t>просторового розташування вони є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пізнаваними. Ані не може минуле бути осягнуте теологічним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мисленням, тому що об'єкт цього типу мислення — єдиний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та безмежний, а історичні події є кінцевими й численними.</w:t>
      </w:r>
    </w:p>
    <w:p w:rsidR="0036707B" w:rsidRPr="00304F4D" w:rsidRDefault="00947B37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Не осягнути його й природничо-науковим мисленням,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оскільки істини, що їх</w:t>
      </w:r>
      <w:r w:rsidR="0036707B" w:rsidRPr="00304F4D">
        <w:rPr>
          <w:sz w:val="24"/>
          <w:szCs w:val="24"/>
          <w:lang w:val="uk-UA"/>
        </w:rPr>
        <w:t xml:space="preserve"> відкриває природнича наука, пе</w:t>
      </w:r>
      <w:r w:rsidRPr="00304F4D">
        <w:rPr>
          <w:sz w:val="24"/>
          <w:szCs w:val="24"/>
          <w:lang w:val="uk-UA"/>
        </w:rPr>
        <w:t>ревіряються спостереженням та експериментом, які дають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нам наочну доказовість, тоді як минуле вже зникло й наші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припущення щодо нього ніколи не можуть бути перевірені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так, як ми перевіряємо наші природничо-наукові гіпотези.</w:t>
      </w:r>
    </w:p>
    <w:p w:rsidR="0036707B" w:rsidRPr="00304F4D" w:rsidRDefault="00947B37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 xml:space="preserve">Отже, теорії пізнання, що виникли, аби пояснити </w:t>
      </w:r>
      <w:r w:rsidR="0036707B" w:rsidRPr="00304F4D">
        <w:rPr>
          <w:sz w:val="24"/>
          <w:szCs w:val="24"/>
          <w:lang w:val="uk-UA"/>
        </w:rPr>
        <w:t>матема</w:t>
      </w:r>
      <w:r w:rsidRPr="00304F4D">
        <w:rPr>
          <w:sz w:val="24"/>
          <w:szCs w:val="24"/>
          <w:lang w:val="uk-UA"/>
        </w:rPr>
        <w:t>тичне, теологічне й природничо-наукове знання, не зачіпають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особливих проблем знання іст</w:t>
      </w:r>
      <w:r w:rsidR="0036707B" w:rsidRPr="00304F4D">
        <w:rPr>
          <w:sz w:val="24"/>
          <w:szCs w:val="24"/>
          <w:lang w:val="uk-UA"/>
        </w:rPr>
        <w:t>оричного, а коли б ті теорії за</w:t>
      </w:r>
      <w:r w:rsidRPr="00304F4D">
        <w:rPr>
          <w:sz w:val="24"/>
          <w:szCs w:val="24"/>
          <w:lang w:val="uk-UA"/>
        </w:rPr>
        <w:t>хотіли подати себе в якості вичерпних пояснень пізнання, із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цього, по суті, випливало б, що історичне пізнання взагалі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неможливе.</w:t>
      </w:r>
    </w:p>
    <w:p w:rsidR="00947B37" w:rsidRPr="00304F4D" w:rsidRDefault="00947B37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Усе це не мало значення, поки історичне пізнання не стало фактом свідомості філософів, наштовхнувшись на особливі труднощі й виробивши на їх подолання особливі технічні засоби. Та коли це вже сталося (десь так у XIX сторіччі), ситуація на той час була така, що поширені тоді теорії пізнання були зорієнтовані на специфічні проблеми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природничої науки, </w:t>
      </w:r>
      <w:r w:rsidRPr="00304F4D">
        <w:rPr>
          <w:sz w:val="24"/>
          <w:szCs w:val="24"/>
          <w:lang w:val="uk-UA"/>
        </w:rPr>
        <w:lastRenderedPageBreak/>
        <w:t>успадкувавши традицію, засновану на вивченні математики й теології, а цієї нової історичної техніки, що розросталася на всі боки, до уваги ще не брали. Тому потрібне було спеціальне дослідження, завданням якого стало б вивчити цю нову проблему чи групу проблем, проблем філософських, породжених існуванням упорядкованої та систематизованої історичної науки. Це нове дослідження могло б цілком виправдано претендувати на звання філософії історії… &lt;…..&gt;</w:t>
      </w:r>
    </w:p>
    <w:p w:rsidR="004D11AD" w:rsidRPr="00304F4D" w:rsidRDefault="004D11A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&lt;…..&gt; По-перше, треба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буде розробити філософію історії, але таким чином, щоб вона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 опинилась у такому собі водонепроникному відсіці, бо у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філософії подібного немає</w:t>
      </w:r>
      <w:r w:rsidR="0036707B" w:rsidRPr="00304F4D">
        <w:rPr>
          <w:sz w:val="24"/>
          <w:szCs w:val="24"/>
          <w:lang w:val="uk-UA"/>
        </w:rPr>
        <w:t xml:space="preserve">, </w:t>
      </w:r>
      <w:r w:rsidR="00F464E8">
        <w:rPr>
          <w:sz w:val="24"/>
          <w:szCs w:val="24"/>
          <w:lang w:val="uk-UA"/>
        </w:rPr>
        <w:t>–</w:t>
      </w:r>
      <w:r w:rsidR="0036707B" w:rsidRPr="00304F4D">
        <w:rPr>
          <w:sz w:val="24"/>
          <w:szCs w:val="24"/>
          <w:lang w:val="uk-UA"/>
        </w:rPr>
        <w:t xml:space="preserve"> а у відносно незалежних умо</w:t>
      </w:r>
      <w:r w:rsidRPr="00304F4D">
        <w:rPr>
          <w:sz w:val="24"/>
          <w:szCs w:val="24"/>
          <w:lang w:val="uk-UA"/>
        </w:rPr>
        <w:t>вах, як спеціальне вивченн</w:t>
      </w:r>
      <w:r w:rsidR="0036707B" w:rsidRPr="00304F4D">
        <w:rPr>
          <w:sz w:val="24"/>
          <w:szCs w:val="24"/>
          <w:lang w:val="uk-UA"/>
        </w:rPr>
        <w:t>я спеціальної проблеми. Ця про</w:t>
      </w:r>
      <w:r w:rsidRPr="00304F4D">
        <w:rPr>
          <w:sz w:val="24"/>
          <w:szCs w:val="24"/>
          <w:lang w:val="uk-UA"/>
        </w:rPr>
        <w:t>блема вимагає особливо</w:t>
      </w:r>
      <w:r w:rsidR="0036707B" w:rsidRPr="00304F4D">
        <w:rPr>
          <w:sz w:val="24"/>
          <w:szCs w:val="24"/>
          <w:lang w:val="uk-UA"/>
        </w:rPr>
        <w:t>го розгляду хоча б тому, що тра</w:t>
      </w:r>
      <w:r w:rsidRPr="00304F4D">
        <w:rPr>
          <w:sz w:val="24"/>
          <w:szCs w:val="24"/>
          <w:lang w:val="uk-UA"/>
        </w:rPr>
        <w:t>диційні філософії нею не за</w:t>
      </w:r>
      <w:r w:rsidR="0036707B" w:rsidRPr="00304F4D">
        <w:rPr>
          <w:sz w:val="24"/>
          <w:szCs w:val="24"/>
          <w:lang w:val="uk-UA"/>
        </w:rPr>
        <w:t>ймаються, тож розглядати її тре</w:t>
      </w:r>
      <w:r w:rsidRPr="00304F4D">
        <w:rPr>
          <w:sz w:val="24"/>
          <w:szCs w:val="24"/>
          <w:lang w:val="uk-UA"/>
        </w:rPr>
        <w:t>ба окремо від інших питан</w:t>
      </w:r>
      <w:r w:rsidR="0036707B" w:rsidRPr="00304F4D">
        <w:rPr>
          <w:sz w:val="24"/>
          <w:szCs w:val="24"/>
          <w:lang w:val="uk-UA"/>
        </w:rPr>
        <w:t>ь, оскільки, за загальним прави</w:t>
      </w:r>
      <w:r w:rsidRPr="00304F4D">
        <w:rPr>
          <w:sz w:val="24"/>
          <w:szCs w:val="24"/>
          <w:lang w:val="uk-UA"/>
        </w:rPr>
        <w:t>лом, усяка філософія заперечує те, чого не ствержує. Так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що традиційні філософії несуть із собою невисловлене чітко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переконання: історичне пізнання неможливе. Тож філософія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історії тим часом не повинна їх зачіпати, аж поки не спроможеться сама вибудувати незалежне доведення того, що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історія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можлива.</w:t>
      </w:r>
    </w:p>
    <w:p w:rsidR="00947B37" w:rsidRPr="00304F4D" w:rsidRDefault="004D11A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Д</w:t>
      </w:r>
      <w:r w:rsidR="00F85563">
        <w:rPr>
          <w:sz w:val="24"/>
          <w:szCs w:val="24"/>
          <w:lang w:val="uk-UA"/>
        </w:rPr>
        <w:t>ругим етапом буде вироблення зв’</w:t>
      </w:r>
      <w:r w:rsidRPr="00304F4D">
        <w:rPr>
          <w:sz w:val="24"/>
          <w:szCs w:val="24"/>
          <w:lang w:val="uk-UA"/>
        </w:rPr>
        <w:t>язків між тією новою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галуззю філософії і давніми традиційними доктринами.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Будь-яке доповнення до комплексу філософських ідей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змінює якоюсь мірою все, що досі до нього входило, а поява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нової філософської науки робить необхідним перегляд усіх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дотеперішніх філософських дисциплін. &lt;…..&gt; </w:t>
      </w:r>
      <w:r w:rsidR="0036707B" w:rsidRPr="00304F4D">
        <w:rPr>
          <w:sz w:val="24"/>
          <w:szCs w:val="24"/>
          <w:lang w:val="uk-UA"/>
        </w:rPr>
        <w:t>У нашому випадку таке означа</w:t>
      </w:r>
      <w:r w:rsidRPr="00304F4D">
        <w:rPr>
          <w:sz w:val="24"/>
          <w:szCs w:val="24"/>
          <w:lang w:val="uk-UA"/>
        </w:rPr>
        <w:t xml:space="preserve">тиме повний перегляд усіх </w:t>
      </w:r>
      <w:r w:rsidR="0036707B" w:rsidRPr="00304F4D">
        <w:rPr>
          <w:sz w:val="24"/>
          <w:szCs w:val="24"/>
          <w:lang w:val="uk-UA"/>
        </w:rPr>
        <w:t>філософських питань у світлі до</w:t>
      </w:r>
      <w:r w:rsidRPr="00304F4D">
        <w:rPr>
          <w:sz w:val="24"/>
          <w:szCs w:val="24"/>
          <w:lang w:val="uk-UA"/>
        </w:rPr>
        <w:t>сягнень філософії історії в її вужчому значенні, і це дасть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життя новій філософії — філософії історії в широкому розумінні, себто вивершеній філософії, осягнутій з історичної</w:t>
      </w:r>
      <w:r w:rsidR="0036707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точки зору.</w:t>
      </w:r>
    </w:p>
    <w:p w:rsidR="0036707B" w:rsidRPr="00304F4D" w:rsidRDefault="0036707B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</w:p>
    <w:p w:rsidR="008468FF" w:rsidRPr="00304F4D" w:rsidRDefault="00265BDB" w:rsidP="00DA7F25">
      <w:pPr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Частина III На порозі наукової історії</w:t>
      </w:r>
    </w:p>
    <w:p w:rsidR="008468FF" w:rsidRPr="00304F4D" w:rsidRDefault="008468FF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§7. Гегель</w:t>
      </w:r>
    </w:p>
    <w:p w:rsidR="00EA47D6" w:rsidRPr="00304F4D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Кульмінацію того історичного руху, що його в 1784 році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розпочав Гердер, вивершив Гегель, прочитавши перші свої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лекції на тему філософії історії в 1822—1823 роках. Всяк,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хто прочитає тільки його </w:t>
      </w:r>
      <w:r w:rsidR="009B17F8">
        <w:rPr>
          <w:sz w:val="24"/>
          <w:szCs w:val="24"/>
          <w:lang w:val="uk-UA"/>
        </w:rPr>
        <w:t>«Філософію історії»</w:t>
      </w:r>
      <w:r w:rsidR="00EA47D6" w:rsidRPr="00304F4D">
        <w:rPr>
          <w:sz w:val="24"/>
          <w:szCs w:val="24"/>
          <w:lang w:val="uk-UA"/>
        </w:rPr>
        <w:t>, не може по</w:t>
      </w:r>
      <w:r w:rsidRPr="00304F4D">
        <w:rPr>
          <w:sz w:val="24"/>
          <w:szCs w:val="24"/>
          <w:lang w:val="uk-UA"/>
        </w:rPr>
        <w:t xml:space="preserve">збутися враження, що </w:t>
      </w:r>
      <w:r w:rsidR="00EA47D6" w:rsidRPr="00304F4D">
        <w:rPr>
          <w:sz w:val="24"/>
          <w:szCs w:val="24"/>
          <w:lang w:val="uk-UA"/>
        </w:rPr>
        <w:t>це — глибоко оригінальна й рево</w:t>
      </w:r>
      <w:r w:rsidRPr="00304F4D">
        <w:rPr>
          <w:sz w:val="24"/>
          <w:szCs w:val="24"/>
          <w:lang w:val="uk-UA"/>
        </w:rPr>
        <w:t>люційна праця, де історія вперше випростується на повен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зріст і виходить на сцену </w:t>
      </w:r>
      <w:r w:rsidR="00EA47D6" w:rsidRPr="00304F4D">
        <w:rPr>
          <w:sz w:val="24"/>
          <w:szCs w:val="24"/>
          <w:lang w:val="uk-UA"/>
        </w:rPr>
        <w:t>філософської думки. Та коли оки</w:t>
      </w:r>
      <w:r w:rsidRPr="00304F4D">
        <w:rPr>
          <w:sz w:val="24"/>
          <w:szCs w:val="24"/>
          <w:lang w:val="uk-UA"/>
        </w:rPr>
        <w:t>нути поглядом ще й працю його попередників, тоді вже його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книга не так вражає і вид</w:t>
      </w:r>
      <w:r w:rsidR="00EA47D6" w:rsidRPr="00304F4D">
        <w:rPr>
          <w:sz w:val="24"/>
          <w:szCs w:val="24"/>
          <w:lang w:val="uk-UA"/>
        </w:rPr>
        <w:t>ається не такою вже й оригіналь</w:t>
      </w:r>
      <w:r w:rsidRPr="00304F4D">
        <w:rPr>
          <w:sz w:val="24"/>
          <w:szCs w:val="24"/>
          <w:lang w:val="uk-UA"/>
        </w:rPr>
        <w:t>ною.</w:t>
      </w:r>
    </w:p>
    <w:p w:rsidR="008468FF" w:rsidRPr="00304F4D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Він пропонує новий різновид історії, яка називатиметься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філософією історії</w:t>
      </w:r>
      <w:r w:rsidR="009B17F8">
        <w:rPr>
          <w:sz w:val="24"/>
          <w:szCs w:val="24"/>
          <w:lang w:val="uk-UA"/>
        </w:rPr>
        <w:t>…</w:t>
      </w:r>
      <w:r w:rsidRPr="00304F4D">
        <w:rPr>
          <w:sz w:val="24"/>
          <w:szCs w:val="24"/>
          <w:lang w:val="uk-UA"/>
        </w:rPr>
        <w:t xml:space="preserve"> але для нього філософія історії є не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філософським розмірковуванням на тему історії, а самою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історією, піднесеною до вищої сили; такою, що стала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філософською на відміну від просто емпіричної, себто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історією, не просто визначеною як певна кількість фактажу,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а осягненою через зрозуміння причин, чому ті факти стались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саме так, як вони сталися. Ця філософська історія має бути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універсальною історією людства (тут Гегель іде за Гердером)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 має показувати прогрес від первісних часів до сьогоденної</w:t>
      </w:r>
      <w:r w:rsidR="00EA47D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культури. </w:t>
      </w:r>
      <w:r w:rsidR="00F85563">
        <w:rPr>
          <w:sz w:val="24"/>
          <w:szCs w:val="24"/>
        </w:rPr>
        <w:t>&lt;…..&gt;</w:t>
      </w:r>
    </w:p>
    <w:p w:rsidR="00CB4A8B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 w:rsidRPr="00304F4D">
        <w:rPr>
          <w:sz w:val="24"/>
          <w:szCs w:val="24"/>
          <w:lang w:val="uk-UA"/>
        </w:rPr>
        <w:t xml:space="preserve">По-перше, Гегель відмовляється від підходу до історії через природу. Він наполягає на тому, що природа й історія </w:t>
      </w:r>
      <w:r w:rsidR="00F464E8">
        <w:rPr>
          <w:sz w:val="24"/>
          <w:szCs w:val="24"/>
          <w:lang w:val="uk-UA"/>
        </w:rPr>
        <w:t>–</w:t>
      </w:r>
      <w:r w:rsidR="008624E1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це різні речі. Кожна з них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це окремий процес а чи суміш</w:t>
      </w:r>
      <w:r w:rsidR="008624E1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процесів, але ж процеси природи не історичні: природа не</w:t>
      </w:r>
      <w:r w:rsidR="008624E1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має своєї історії. Процеси природи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циклічні, природа йде</w:t>
      </w:r>
      <w:r w:rsidR="008624E1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все колом та колом, а нічого не конструюється, не вибудовується у цих повторах таких обертань. </w:t>
      </w:r>
      <w:r w:rsidR="00CB4A8B">
        <w:rPr>
          <w:sz w:val="24"/>
          <w:szCs w:val="24"/>
        </w:rPr>
        <w:t>&lt;…..&gt;</w:t>
      </w:r>
    </w:p>
    <w:p w:rsidR="002D417B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 w:rsidRPr="00304F4D">
        <w:rPr>
          <w:sz w:val="24"/>
          <w:szCs w:val="24"/>
          <w:lang w:val="uk-UA"/>
        </w:rPr>
        <w:t>Треба віддати належне Гегелеві: він виявив важливе</w:t>
      </w:r>
      <w:r w:rsidR="00CB4A8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розрізнення, дарма що сформулював його хибно. Він слушно</w:t>
      </w:r>
      <w:r w:rsidR="006739B5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розрізняє неісторичність процесів природи й історичність</w:t>
      </w:r>
      <w:r w:rsidR="00CB4A8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процесів людського життя, але помиляється, підкріплюючи</w:t>
      </w:r>
      <w:r w:rsidR="006739B5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це розрізнення запереченням еволюціоністської доктрини.</w:t>
      </w:r>
      <w:r w:rsidR="00CB4A8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Після появи Дарвінової теорії нам довелося прийняти ту доктрину, уявляючи процес п</w:t>
      </w:r>
      <w:r w:rsidR="00CB4A8B">
        <w:rPr>
          <w:sz w:val="24"/>
          <w:szCs w:val="24"/>
          <w:lang w:val="uk-UA"/>
        </w:rPr>
        <w:t>рироди як такий, що нагадує про</w:t>
      </w:r>
      <w:r w:rsidRPr="00304F4D">
        <w:rPr>
          <w:sz w:val="24"/>
          <w:szCs w:val="24"/>
          <w:lang w:val="uk-UA"/>
        </w:rPr>
        <w:t xml:space="preserve">цес історії саме </w:t>
      </w:r>
      <w:r w:rsidR="00CB4A8B">
        <w:rPr>
          <w:sz w:val="24"/>
          <w:szCs w:val="24"/>
          <w:lang w:val="uk-UA"/>
        </w:rPr>
        <w:t>в той спосіб, у який, на думку Г</w:t>
      </w:r>
      <w:r w:rsidRPr="00304F4D">
        <w:rPr>
          <w:sz w:val="24"/>
          <w:szCs w:val="24"/>
          <w:lang w:val="uk-UA"/>
        </w:rPr>
        <w:t>егеля, він</w:t>
      </w:r>
      <w:r w:rsidR="006739B5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його не нагадує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тим, власне, що в процесі свого розвитку</w:t>
      </w:r>
      <w:r w:rsidR="000C2584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створює приріст самого себе. Але слушним лишається те, що</w:t>
      </w:r>
      <w:r w:rsidR="000C2584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процес природи таки відрізняється від процесу історії,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що,</w:t>
      </w:r>
      <w:r w:rsidR="000C2584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наприклад, послідовна зміна геологічних періодів не є</w:t>
      </w:r>
      <w:r w:rsidR="000C2584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істинно історичною послідовністю,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адже притаманним</w:t>
      </w:r>
      <w:r w:rsidR="000C2584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історії є те, що історик заново програє у своїй голові думки</w:t>
      </w:r>
      <w:r w:rsidR="006739B5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lastRenderedPageBreak/>
        <w:t>й мотиви діячів, про чиї дії розповідає, і ніяка послідовність</w:t>
      </w:r>
      <w:r w:rsidR="000C2584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подій не буде послідовністю історичною, якщо тільки не</w:t>
      </w:r>
      <w:r w:rsidR="006739B5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складатиметься з актів, мотиви яких, бодай у принципі, можуть бути отак заново програні. </w:t>
      </w:r>
      <w:r w:rsidR="002D417B">
        <w:rPr>
          <w:sz w:val="24"/>
          <w:szCs w:val="24"/>
        </w:rPr>
        <w:t>&lt;…..&gt;</w:t>
      </w:r>
    </w:p>
    <w:p w:rsidR="002D417B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 w:rsidRPr="00304F4D">
        <w:rPr>
          <w:sz w:val="24"/>
          <w:szCs w:val="24"/>
          <w:lang w:val="uk-UA"/>
        </w:rPr>
        <w:t>П</w:t>
      </w:r>
      <w:r w:rsidR="002708AF">
        <w:rPr>
          <w:sz w:val="24"/>
          <w:szCs w:val="24"/>
          <w:lang w:val="uk-UA"/>
        </w:rPr>
        <w:t xml:space="preserve">о-друге </w:t>
      </w:r>
      <w:r w:rsidR="00F464E8">
        <w:rPr>
          <w:sz w:val="24"/>
          <w:szCs w:val="24"/>
          <w:lang w:val="uk-UA"/>
        </w:rPr>
        <w:t>–</w:t>
      </w:r>
      <w:r w:rsidR="002708AF">
        <w:rPr>
          <w:sz w:val="24"/>
          <w:szCs w:val="24"/>
          <w:lang w:val="uk-UA"/>
        </w:rPr>
        <w:t xml:space="preserve"> і це «</w:t>
      </w:r>
      <w:r w:rsidRPr="00304F4D">
        <w:rPr>
          <w:sz w:val="24"/>
          <w:szCs w:val="24"/>
          <w:lang w:val="uk-UA"/>
        </w:rPr>
        <w:t>друг</w:t>
      </w:r>
      <w:r w:rsidR="002D417B">
        <w:rPr>
          <w:sz w:val="24"/>
          <w:szCs w:val="24"/>
          <w:lang w:val="uk-UA"/>
        </w:rPr>
        <w:t>е</w:t>
      </w:r>
      <w:r w:rsidR="002708AF">
        <w:rPr>
          <w:sz w:val="24"/>
          <w:szCs w:val="24"/>
          <w:lang w:val="uk-UA"/>
        </w:rPr>
        <w:t>»</w:t>
      </w:r>
      <w:r w:rsidR="002D417B">
        <w:rPr>
          <w:sz w:val="24"/>
          <w:szCs w:val="24"/>
          <w:lang w:val="uk-UA"/>
        </w:rPr>
        <w:t xml:space="preserve"> випливає безпосередньо з пер</w:t>
      </w:r>
      <w:r w:rsidRPr="00304F4D">
        <w:rPr>
          <w:sz w:val="24"/>
          <w:szCs w:val="24"/>
          <w:lang w:val="uk-UA"/>
        </w:rPr>
        <w:t xml:space="preserve">шого,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вся історія є історією думки. Поки дії людей є просто</w:t>
      </w:r>
      <w:r w:rsidR="002D417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подіями, історик не годен збагнути їх; строго кажучи, він</w:t>
      </w:r>
      <w:r w:rsidR="002D417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навіть не може допевнитися, чи й справді вони мали місце.</w:t>
      </w:r>
      <w:r w:rsidR="002D417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Для нього вони тільки є пізнаваними як зовнішнє вираження</w:t>
      </w:r>
      <w:r w:rsidR="002D417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 xml:space="preserve">думок. </w:t>
      </w:r>
      <w:r w:rsidR="002D417B">
        <w:rPr>
          <w:sz w:val="24"/>
          <w:szCs w:val="24"/>
        </w:rPr>
        <w:t>&lt;…..&gt;</w:t>
      </w:r>
    </w:p>
    <w:p w:rsidR="005B093B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 w:rsidRPr="00304F4D">
        <w:rPr>
          <w:sz w:val="24"/>
          <w:szCs w:val="24"/>
          <w:lang w:val="uk-UA"/>
        </w:rPr>
        <w:t>По-третє, тією силою, що становить головну пружину</w:t>
      </w:r>
      <w:r w:rsidR="005B093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історичного процесу (вдаючись до Кантової термінології), є</w:t>
      </w:r>
      <w:r w:rsidR="005B093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 xml:space="preserve">розум. Це </w:t>
      </w:r>
      <w:r w:rsidR="00F464E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вельми важ</w:t>
      </w:r>
      <w:r w:rsidR="005B093B">
        <w:rPr>
          <w:sz w:val="24"/>
          <w:szCs w:val="24"/>
          <w:lang w:val="uk-UA"/>
        </w:rPr>
        <w:t>лива й нелегка доктрина. Нею Ге</w:t>
      </w:r>
      <w:r w:rsidRPr="00304F4D">
        <w:rPr>
          <w:sz w:val="24"/>
          <w:szCs w:val="24"/>
          <w:lang w:val="uk-UA"/>
        </w:rPr>
        <w:t>гель хотів сказати, що все, що відбувається в історії,</w:t>
      </w:r>
      <w:r w:rsidR="005B093B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відбувається з волі люди</w:t>
      </w:r>
      <w:r w:rsidR="005B093B">
        <w:rPr>
          <w:sz w:val="24"/>
          <w:szCs w:val="24"/>
          <w:lang w:val="uk-UA"/>
        </w:rPr>
        <w:t>ни, адже історичний процес скла</w:t>
      </w:r>
      <w:r w:rsidRPr="00304F4D">
        <w:rPr>
          <w:sz w:val="24"/>
          <w:szCs w:val="24"/>
          <w:lang w:val="uk-UA"/>
        </w:rPr>
        <w:t>дається з людських дій, а воля людини — це не що інше, як</w:t>
      </w:r>
      <w:r w:rsidR="00F324D9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думка людини, що зовнішньо виражається в дії. </w:t>
      </w:r>
      <w:r w:rsidR="005B093B">
        <w:rPr>
          <w:sz w:val="24"/>
          <w:szCs w:val="24"/>
        </w:rPr>
        <w:t>&lt;…..&gt;</w:t>
      </w:r>
    </w:p>
    <w:p w:rsidR="008468FF" w:rsidRPr="006901C6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 w:rsidRPr="00304F4D">
        <w:rPr>
          <w:sz w:val="24"/>
          <w:szCs w:val="24"/>
          <w:lang w:val="uk-UA"/>
        </w:rPr>
        <w:t>Четверте: оскільки вся історія є історією думки і показує</w:t>
      </w:r>
      <w:r w:rsidR="00AA7FD0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саморозвиток розуму, історичний процес у своїй основі є</w:t>
      </w:r>
      <w:r w:rsidR="00AA7FD0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логічним процесом. Історичн</w:t>
      </w:r>
      <w:r w:rsidR="00AA7FD0">
        <w:rPr>
          <w:sz w:val="24"/>
          <w:szCs w:val="24"/>
          <w:lang w:val="uk-UA"/>
        </w:rPr>
        <w:t>і переходи є, так би мовити, пе</w:t>
      </w:r>
      <w:r w:rsidRPr="00304F4D">
        <w:rPr>
          <w:sz w:val="24"/>
          <w:szCs w:val="24"/>
          <w:lang w:val="uk-UA"/>
        </w:rPr>
        <w:t>реходами логічними, виставленими на часовій шкалі. Історія</w:t>
      </w:r>
      <w:r w:rsidR="00AA7FD0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є не чим іншим, як різновидом логіки, де співвідношення</w:t>
      </w:r>
      <w:r w:rsidR="00AA7FD0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логічних першості й наступності не стільки замінюється,</w:t>
      </w:r>
      <w:r w:rsidR="00AA7FD0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скільки збагачується чи зміцнюється тим, що стає</w:t>
      </w:r>
      <w:r w:rsidR="00AA7FD0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співвідношенням часових пе</w:t>
      </w:r>
      <w:r w:rsidR="006901C6">
        <w:rPr>
          <w:sz w:val="24"/>
          <w:szCs w:val="24"/>
          <w:lang w:val="uk-UA"/>
        </w:rPr>
        <w:t>ршості й наступності. Звідси ро</w:t>
      </w:r>
      <w:r w:rsidRPr="00304F4D">
        <w:rPr>
          <w:sz w:val="24"/>
          <w:szCs w:val="24"/>
          <w:lang w:val="uk-UA"/>
        </w:rPr>
        <w:t>биться висновок, що той розвиток подій, який має місце в</w:t>
      </w:r>
      <w:r w:rsidR="006901C6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історії, ніколи не буває випадковим, що він необхідний; а</w:t>
      </w:r>
      <w:r w:rsidR="006901C6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наше знання про історичний процес є не просто емпіричним,</w:t>
      </w:r>
      <w:r w:rsidR="006901C6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 xml:space="preserve">воно — апріорне; ми можемо </w:t>
      </w:r>
      <w:r w:rsidRPr="00304F4D">
        <w:rPr>
          <w:i/>
          <w:iCs/>
          <w:sz w:val="24"/>
          <w:szCs w:val="24"/>
          <w:lang w:val="uk-UA"/>
        </w:rPr>
        <w:t>бачити</w:t>
      </w:r>
      <w:r w:rsidRPr="00304F4D">
        <w:rPr>
          <w:sz w:val="24"/>
          <w:szCs w:val="24"/>
          <w:lang w:val="uk-UA"/>
        </w:rPr>
        <w:t>, яке воно необхідне.</w:t>
      </w:r>
      <w:r w:rsidR="006901C6">
        <w:rPr>
          <w:sz w:val="24"/>
          <w:szCs w:val="24"/>
        </w:rPr>
        <w:t xml:space="preserve"> &lt;…..&gt;</w:t>
      </w:r>
    </w:p>
    <w:p w:rsidR="00A26679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 w:rsidRPr="00304F4D">
        <w:rPr>
          <w:sz w:val="24"/>
          <w:szCs w:val="24"/>
          <w:lang w:val="uk-UA"/>
        </w:rPr>
        <w:t>П</w:t>
      </w:r>
      <w:r w:rsidR="00A26679">
        <w:rPr>
          <w:sz w:val="24"/>
          <w:szCs w:val="24"/>
          <w:lang w:val="uk-UA"/>
        </w:rPr>
        <w:t>’</w:t>
      </w:r>
      <w:r w:rsidRPr="00304F4D">
        <w:rPr>
          <w:sz w:val="24"/>
          <w:szCs w:val="24"/>
          <w:lang w:val="uk-UA"/>
        </w:rPr>
        <w:t>ятим положенням, за яке суворо критикували Гегеля,</w:t>
      </w:r>
      <w:r w:rsidR="00A26679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є його доктрина, що історія закінчується не в майбутньому,</w:t>
      </w:r>
      <w:r w:rsidR="00A26679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а в теперішньому часі. </w:t>
      </w:r>
      <w:r w:rsidR="00A26679">
        <w:rPr>
          <w:sz w:val="24"/>
          <w:szCs w:val="24"/>
        </w:rPr>
        <w:t>&lt;…..&gt;</w:t>
      </w:r>
    </w:p>
    <w:p w:rsidR="008468FF" w:rsidRPr="002F4309" w:rsidRDefault="00317433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8468FF" w:rsidRPr="00304F4D">
        <w:rPr>
          <w:sz w:val="24"/>
          <w:szCs w:val="24"/>
          <w:lang w:val="uk-UA"/>
        </w:rPr>
        <w:t xml:space="preserve">неможливо читати його </w:t>
      </w:r>
      <w:r w:rsidR="002708AF">
        <w:rPr>
          <w:sz w:val="24"/>
          <w:szCs w:val="24"/>
          <w:lang w:val="uk-UA"/>
        </w:rPr>
        <w:t>«</w:t>
      </w:r>
      <w:r w:rsidR="008468FF" w:rsidRPr="00304F4D">
        <w:rPr>
          <w:sz w:val="24"/>
          <w:szCs w:val="24"/>
          <w:lang w:val="uk-UA"/>
        </w:rPr>
        <w:t>Філософію</w:t>
      </w:r>
      <w:r>
        <w:rPr>
          <w:sz w:val="24"/>
          <w:szCs w:val="24"/>
        </w:rPr>
        <w:t xml:space="preserve"> </w:t>
      </w:r>
      <w:r w:rsidR="002708AF">
        <w:rPr>
          <w:sz w:val="24"/>
          <w:szCs w:val="24"/>
          <w:lang w:val="uk-UA"/>
        </w:rPr>
        <w:t>історії»</w:t>
      </w:r>
      <w:r w:rsidR="008468FF" w:rsidRPr="00304F4D">
        <w:rPr>
          <w:sz w:val="24"/>
          <w:szCs w:val="24"/>
          <w:lang w:val="uk-UA"/>
        </w:rPr>
        <w:t xml:space="preserve"> без прикрого почуття, що, попри всю велич цієї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праці, хиби у неї також чималі. Ні, я не посилаюся тільки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на Гегелеве незнання багатьох історичних фактів, що були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 xml:space="preserve">відкриті після його часу; </w:t>
      </w:r>
      <w:r>
        <w:rPr>
          <w:sz w:val="24"/>
          <w:szCs w:val="24"/>
          <w:lang w:val="uk-UA"/>
        </w:rPr>
        <w:t>я маю на увазі щось глибше в са</w:t>
      </w:r>
      <w:r w:rsidR="008468FF" w:rsidRPr="00304F4D">
        <w:rPr>
          <w:sz w:val="24"/>
          <w:szCs w:val="24"/>
          <w:lang w:val="uk-UA"/>
        </w:rPr>
        <w:t>мому методі й структурі його роботи. Вражає той факт, на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який вказували численні читачі, що як історик Гегель був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на найвищій висоті у своїх лекціях з історії філософії, які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стали справжнім тріумфом історичного методу й надалі були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взірцем для всіх наступних історій думки. Це означає, що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його метод, заснований на тій засаді, що всяка історія є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історією думки, виявлявся н</w:t>
      </w:r>
      <w:r>
        <w:rPr>
          <w:sz w:val="24"/>
          <w:szCs w:val="24"/>
          <w:lang w:val="uk-UA"/>
        </w:rPr>
        <w:t>е тільки виправданим, але й бли</w:t>
      </w:r>
      <w:r w:rsidR="008468FF" w:rsidRPr="00304F4D">
        <w:rPr>
          <w:sz w:val="24"/>
          <w:szCs w:val="24"/>
          <w:lang w:val="uk-UA"/>
        </w:rPr>
        <w:t>скуче успішним, коли матеріал, із яким він мав справу, був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думкою в її щонайчистішому вигляді, себто думкою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 xml:space="preserve">філософською, </w:t>
      </w:r>
      <w:r w:rsidR="00F464E8">
        <w:rPr>
          <w:sz w:val="24"/>
          <w:szCs w:val="24"/>
          <w:lang w:val="uk-UA"/>
        </w:rPr>
        <w:t>–</w:t>
      </w:r>
      <w:r w:rsidR="00A5745F">
        <w:rPr>
          <w:sz w:val="24"/>
          <w:szCs w:val="24"/>
          <w:lang w:val="uk-UA"/>
        </w:rPr>
        <w:t xml:space="preserve"> але ж не це є матеріалом його «</w:t>
      </w:r>
      <w:r w:rsidR="008468FF" w:rsidRPr="00304F4D">
        <w:rPr>
          <w:sz w:val="24"/>
          <w:szCs w:val="24"/>
          <w:lang w:val="uk-UA"/>
        </w:rPr>
        <w:t>Філософії</w:t>
      </w:r>
      <w:r>
        <w:rPr>
          <w:sz w:val="24"/>
          <w:szCs w:val="24"/>
        </w:rPr>
        <w:t xml:space="preserve"> </w:t>
      </w:r>
      <w:r w:rsidR="008468FF" w:rsidRPr="00304F4D">
        <w:rPr>
          <w:sz w:val="24"/>
          <w:szCs w:val="24"/>
          <w:lang w:val="uk-UA"/>
        </w:rPr>
        <w:t>історії</w:t>
      </w:r>
      <w:r w:rsidR="00A5745F">
        <w:rPr>
          <w:sz w:val="24"/>
          <w:szCs w:val="24"/>
          <w:lang w:val="uk-UA"/>
        </w:rPr>
        <w:t>»</w:t>
      </w:r>
      <w:r w:rsidR="008468FF" w:rsidRPr="00304F4D">
        <w:rPr>
          <w:sz w:val="24"/>
          <w:szCs w:val="24"/>
          <w:lang w:val="uk-UA"/>
        </w:rPr>
        <w:t>.</w:t>
      </w:r>
      <w:r w:rsidR="002F4309">
        <w:rPr>
          <w:sz w:val="24"/>
          <w:szCs w:val="24"/>
        </w:rPr>
        <w:t xml:space="preserve"> &lt;…..&gt;</w:t>
      </w:r>
    </w:p>
    <w:p w:rsidR="008468FF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</w:rPr>
      </w:pPr>
      <w:r w:rsidRPr="00304F4D">
        <w:rPr>
          <w:sz w:val="24"/>
          <w:szCs w:val="24"/>
          <w:lang w:val="uk-UA"/>
        </w:rPr>
        <w:t xml:space="preserve">Але ж у своїй </w:t>
      </w:r>
      <w:r w:rsidR="00A5745F">
        <w:rPr>
          <w:sz w:val="24"/>
          <w:szCs w:val="24"/>
          <w:lang w:val="uk-UA"/>
        </w:rPr>
        <w:t>«</w:t>
      </w:r>
      <w:r w:rsidRPr="00304F4D">
        <w:rPr>
          <w:sz w:val="24"/>
          <w:szCs w:val="24"/>
          <w:lang w:val="uk-UA"/>
        </w:rPr>
        <w:t>Філософії історії</w:t>
      </w:r>
      <w:r w:rsidR="00A5745F">
        <w:rPr>
          <w:sz w:val="24"/>
          <w:szCs w:val="24"/>
          <w:lang w:val="uk-UA"/>
        </w:rPr>
        <w:t>»</w:t>
      </w:r>
      <w:r w:rsidRPr="00304F4D">
        <w:rPr>
          <w:sz w:val="24"/>
          <w:szCs w:val="24"/>
          <w:lang w:val="uk-UA"/>
        </w:rPr>
        <w:t xml:space="preserve"> Гегель обмежує поле</w:t>
      </w:r>
      <w:r w:rsidR="00A13F77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свого дослідження історією політичною. </w:t>
      </w:r>
      <w:r w:rsidR="00A13F77">
        <w:rPr>
          <w:sz w:val="24"/>
          <w:szCs w:val="24"/>
        </w:rPr>
        <w:t>&lt;</w:t>
      </w:r>
      <w:proofErr w:type="gramStart"/>
      <w:r w:rsidR="00A13F77">
        <w:rPr>
          <w:sz w:val="24"/>
          <w:szCs w:val="24"/>
        </w:rPr>
        <w:t>…..</w:t>
      </w:r>
      <w:proofErr w:type="gramEnd"/>
      <w:r w:rsidR="00A13F77">
        <w:rPr>
          <w:sz w:val="24"/>
          <w:szCs w:val="24"/>
        </w:rPr>
        <w:t xml:space="preserve">&gt; </w:t>
      </w:r>
      <w:r w:rsidRPr="00304F4D">
        <w:rPr>
          <w:sz w:val="24"/>
          <w:szCs w:val="24"/>
          <w:lang w:val="uk-UA"/>
        </w:rPr>
        <w:t>центральн</w:t>
      </w:r>
      <w:r w:rsidR="005408E6">
        <w:rPr>
          <w:sz w:val="24"/>
          <w:szCs w:val="24"/>
          <w:lang w:val="uk-UA"/>
        </w:rPr>
        <w:t>е місце, яке посідає Держава у «</w:t>
      </w:r>
      <w:r w:rsidRPr="00304F4D">
        <w:rPr>
          <w:sz w:val="24"/>
          <w:szCs w:val="24"/>
          <w:lang w:val="uk-UA"/>
        </w:rPr>
        <w:t>Філософії</w:t>
      </w:r>
      <w:r w:rsidR="00A13F77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історії</w:t>
      </w:r>
      <w:r w:rsidR="005408E6">
        <w:rPr>
          <w:sz w:val="24"/>
          <w:szCs w:val="24"/>
          <w:lang w:val="uk-UA"/>
        </w:rPr>
        <w:t>»</w:t>
      </w:r>
      <w:r w:rsidRPr="00304F4D">
        <w:rPr>
          <w:sz w:val="24"/>
          <w:szCs w:val="24"/>
          <w:lang w:val="uk-UA"/>
        </w:rPr>
        <w:t xml:space="preserve">, є анахронізмом, і Гегелеві, аби не суперечити самому собі, довелося триматися того погляду, що справа історика </w:t>
      </w:r>
      <w:r w:rsidR="00F464E8">
        <w:rPr>
          <w:sz w:val="24"/>
          <w:szCs w:val="24"/>
          <w:lang w:val="uk-UA"/>
        </w:rPr>
        <w:t>–</w:t>
      </w:r>
      <w:r w:rsidR="00A13F77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вивчити не так процес об'єктивного духу, як історію абсолютного духу, себто ми</w:t>
      </w:r>
      <w:r w:rsidR="00A13F77">
        <w:rPr>
          <w:sz w:val="24"/>
          <w:szCs w:val="24"/>
          <w:lang w:val="uk-UA"/>
        </w:rPr>
        <w:t xml:space="preserve">стецтво, релігію та філософію. </w:t>
      </w:r>
      <w:r w:rsidR="00A13F77">
        <w:rPr>
          <w:sz w:val="24"/>
          <w:szCs w:val="24"/>
        </w:rPr>
        <w:t>&lt;…..&gt;</w:t>
      </w:r>
    </w:p>
    <w:p w:rsidR="008468FF" w:rsidRPr="00304F4D" w:rsidRDefault="008468FF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 xml:space="preserve">Саме в цьому й криється помилка звичайної </w:t>
      </w:r>
      <w:r w:rsidR="003A2077">
        <w:rPr>
          <w:sz w:val="24"/>
          <w:szCs w:val="24"/>
          <w:lang w:val="uk-UA"/>
        </w:rPr>
        <w:t>критики Ге</w:t>
      </w:r>
      <w:r w:rsidRPr="00304F4D">
        <w:rPr>
          <w:sz w:val="24"/>
          <w:szCs w:val="24"/>
          <w:lang w:val="uk-UA"/>
        </w:rPr>
        <w:t>геля. Із самого початку заявляючи, що його філософія історії</w:t>
      </w:r>
      <w:r w:rsidR="003A2077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є чимось незадовільним, і </w:t>
      </w:r>
      <w:r w:rsidR="003A2077">
        <w:rPr>
          <w:sz w:val="24"/>
          <w:szCs w:val="24"/>
          <w:lang w:val="uk-UA"/>
        </w:rPr>
        <w:t>з цим кожен, мовляв, має погоди</w:t>
      </w:r>
      <w:r w:rsidR="00D05A6D">
        <w:rPr>
          <w:sz w:val="24"/>
          <w:szCs w:val="24"/>
          <w:lang w:val="uk-UA"/>
        </w:rPr>
        <w:t>тися, вона доводить: «</w:t>
      </w:r>
      <w:r w:rsidRPr="00304F4D">
        <w:rPr>
          <w:sz w:val="24"/>
          <w:szCs w:val="24"/>
          <w:lang w:val="uk-UA"/>
        </w:rPr>
        <w:t>Ось</w:t>
      </w:r>
      <w:r w:rsidR="003A2077">
        <w:rPr>
          <w:sz w:val="24"/>
          <w:szCs w:val="24"/>
          <w:lang w:val="uk-UA"/>
        </w:rPr>
        <w:t xml:space="preserve"> що виходить, коли історію трак</w:t>
      </w:r>
      <w:r w:rsidRPr="00304F4D">
        <w:rPr>
          <w:sz w:val="24"/>
          <w:szCs w:val="24"/>
          <w:lang w:val="uk-UA"/>
        </w:rPr>
        <w:t>тують як щось раціональне. Мораль тут та, що історія є не</w:t>
      </w:r>
      <w:r w:rsidR="003A2077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людською думкою в її са</w:t>
      </w:r>
      <w:r w:rsidR="003A2077">
        <w:rPr>
          <w:sz w:val="24"/>
          <w:szCs w:val="24"/>
          <w:lang w:val="uk-UA"/>
        </w:rPr>
        <w:t>морозвитку, а просто грубим фак</w:t>
      </w:r>
      <w:r w:rsidRPr="00304F4D">
        <w:rPr>
          <w:sz w:val="24"/>
          <w:szCs w:val="24"/>
          <w:lang w:val="uk-UA"/>
        </w:rPr>
        <w:t>том</w:t>
      </w:r>
      <w:r w:rsidR="00D05A6D">
        <w:rPr>
          <w:sz w:val="24"/>
          <w:szCs w:val="24"/>
          <w:lang w:val="uk-UA"/>
        </w:rPr>
        <w:t>»</w:t>
      </w:r>
      <w:r w:rsidRPr="00304F4D">
        <w:rPr>
          <w:sz w:val="24"/>
          <w:szCs w:val="24"/>
          <w:lang w:val="uk-UA"/>
        </w:rPr>
        <w:t>. Слуш</w:t>
      </w:r>
      <w:r w:rsidR="00F464E8">
        <w:rPr>
          <w:sz w:val="24"/>
          <w:szCs w:val="24"/>
          <w:lang w:val="uk-UA"/>
        </w:rPr>
        <w:t>на критика мала б звучати так: «</w:t>
      </w:r>
      <w:r w:rsidRPr="00304F4D">
        <w:rPr>
          <w:sz w:val="24"/>
          <w:szCs w:val="24"/>
          <w:lang w:val="uk-UA"/>
        </w:rPr>
        <w:t>Ось що виходить, коли трактують саму політичну історію так, ніби це —</w:t>
      </w:r>
      <w:r w:rsidR="003A2077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вся історія. </w:t>
      </w:r>
      <w:r w:rsidR="00DA7B73">
        <w:rPr>
          <w:sz w:val="24"/>
          <w:szCs w:val="24"/>
        </w:rPr>
        <w:t>&lt;…..&gt;</w:t>
      </w:r>
    </w:p>
    <w:p w:rsidR="004D11AD" w:rsidRPr="00304F4D" w:rsidRDefault="004D11AD" w:rsidP="00DA7F25">
      <w:pPr>
        <w:contextualSpacing/>
        <w:jc w:val="both"/>
        <w:rPr>
          <w:sz w:val="24"/>
          <w:szCs w:val="24"/>
          <w:lang w:val="uk-UA"/>
        </w:rPr>
      </w:pPr>
    </w:p>
    <w:p w:rsidR="008853DD" w:rsidRPr="00304F4D" w:rsidRDefault="008853DD" w:rsidP="00DA7F25">
      <w:pPr>
        <w:autoSpaceDE w:val="0"/>
        <w:autoSpaceDN w:val="0"/>
        <w:adjustRightInd w:val="0"/>
        <w:spacing w:after="0"/>
        <w:contextualSpacing/>
        <w:jc w:val="both"/>
        <w:rPr>
          <w:bCs/>
          <w:sz w:val="24"/>
          <w:szCs w:val="24"/>
          <w:lang w:val="uk-UA"/>
        </w:rPr>
      </w:pPr>
      <w:r w:rsidRPr="00304F4D">
        <w:rPr>
          <w:bCs/>
          <w:sz w:val="24"/>
          <w:szCs w:val="24"/>
          <w:lang w:val="uk-UA"/>
        </w:rPr>
        <w:t>Частина V ЕПІЛЕГОМЕНИ</w:t>
      </w:r>
    </w:p>
    <w:p w:rsidR="00DE4C1B" w:rsidRPr="00304F4D" w:rsidRDefault="00DE4C1B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&lt;…..&gt; …</w:t>
      </w:r>
      <w:r w:rsidR="000535E8" w:rsidRPr="00304F4D">
        <w:rPr>
          <w:sz w:val="24"/>
          <w:szCs w:val="24"/>
          <w:lang w:val="uk-UA"/>
        </w:rPr>
        <w:t>історичний процес — це такий процес, де людина</w:t>
      </w:r>
      <w:r w:rsidRPr="00304F4D">
        <w:rPr>
          <w:sz w:val="24"/>
          <w:szCs w:val="24"/>
          <w:lang w:val="uk-UA"/>
        </w:rPr>
        <w:t xml:space="preserve"> </w:t>
      </w:r>
      <w:r w:rsidR="000535E8" w:rsidRPr="00304F4D">
        <w:rPr>
          <w:sz w:val="24"/>
          <w:szCs w:val="24"/>
          <w:lang w:val="uk-UA"/>
        </w:rPr>
        <w:t>створює для самої себе той чи той різновид людської природи</w:t>
      </w:r>
      <w:r w:rsidRPr="00304F4D">
        <w:rPr>
          <w:sz w:val="24"/>
          <w:szCs w:val="24"/>
          <w:lang w:val="uk-UA"/>
        </w:rPr>
        <w:t xml:space="preserve"> </w:t>
      </w:r>
      <w:r w:rsidR="000535E8" w:rsidRPr="00304F4D">
        <w:rPr>
          <w:sz w:val="24"/>
          <w:szCs w:val="24"/>
          <w:lang w:val="uk-UA"/>
        </w:rPr>
        <w:t>шляхом повторного творення у своїй власній думці того минулого, спадкоємцем якого вона є.</w:t>
      </w:r>
    </w:p>
    <w:p w:rsidR="008853DD" w:rsidRPr="00304F4D" w:rsidRDefault="000535E8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bCs/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Цей спадок не передається через хоч би який природний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процес. Аби ним заволодіти, його повинен осягнути той дух,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що ним володіє, і саме історичне пізнання є тим способом, у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який ми вступаємо у володіння цим спадком. Немає такого,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щоб спершу йшов особливий </w:t>
      </w:r>
      <w:r w:rsidRPr="00304F4D">
        <w:rPr>
          <w:sz w:val="24"/>
          <w:szCs w:val="24"/>
          <w:lang w:val="uk-UA"/>
        </w:rPr>
        <w:lastRenderedPageBreak/>
        <w:t>різновид процесу, історичний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процес, а потім — особливий спосіб його пізнавання, власне</w:t>
      </w:r>
      <w:r w:rsidR="00304F4D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історична думка. Історичний процес сам собою є процесом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думки, й він існує лише остільки, оскільки розуми, які є його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частинами, себе його частинами усвідомлюють. Через</w:t>
      </w:r>
      <w:r w:rsidR="00304F4D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історичне мислення дух, чиє самопізнання є історією, не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тільки відкриває у самому собі ті здатності, володіння якими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виявляє історична думка, а, по суті, розвиває ці здатності</w:t>
      </w:r>
      <w:r w:rsidR="00304F4D">
        <w:rPr>
          <w:sz w:val="24"/>
          <w:szCs w:val="24"/>
        </w:rPr>
        <w:t xml:space="preserve"> </w:t>
      </w:r>
      <w:r w:rsidRPr="00304F4D">
        <w:rPr>
          <w:sz w:val="24"/>
          <w:szCs w:val="24"/>
          <w:lang w:val="uk-UA"/>
        </w:rPr>
        <w:t>від латентного стану до стану теперішнього, надаючи їм</w:t>
      </w:r>
      <w:r w:rsidR="00DE4C1B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дієвого існування.</w:t>
      </w:r>
    </w:p>
    <w:p w:rsidR="00FA3EF5" w:rsidRPr="00304F4D" w:rsidRDefault="00FA3EF5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bCs/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&lt;…..&gt;</w:t>
      </w:r>
      <w:r w:rsidR="006A3F21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Історія не є передумовою духу; вона </w:t>
      </w:r>
      <w:r w:rsidR="00DA7F25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це життя самого духу, що не буде духом, якщо тільки не житиме в історичному процесі й не усвідомлюватиме сам себе як того, що живе так.</w:t>
      </w:r>
    </w:p>
    <w:p w:rsidR="008853DD" w:rsidRPr="00304F4D" w:rsidRDefault="008853D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Та ідея, нібито людина, навіть коли не брати до уваги її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самоусвідомленого історичного життя, відрізняється від решти творіння тим, що вона є розумовою твариною, це — чистий забобон. Тільки ривками й нападами, коли думка то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спалахує, то гасне, в сумнівах і непевності дійсна є взагалі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людська розумність. Своїми і якістю, і обсягом розумність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людей є справою міри: хто частіше виказує свій розум, а хто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засвідчує його більшу силу. Але в подібній мерехтливо-непевній розумності не можна відмовити й тваринам — тим,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що не є людьми. їхній розум може поступатися як обсягом,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так і потужністю інтелектові найпримітивніших дикунів, але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за цими самими нормами найпримітніші з дикунів настільки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ж поступатимуться цивілізованим людям, а ті, кого ми називаємо цивілізованими, навряд чи меншою мірою різняться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між собою. Навіть серед нелюдиноподібних тварин можна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спостерігати початки історичного життя: коти, наприклад,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умиваються не за велінням інстинкту, а тому, що малими їх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навчили цього матері. &lt;…..&gt;</w:t>
      </w:r>
    </w:p>
    <w:p w:rsidR="008853DD" w:rsidRPr="00304F4D" w:rsidRDefault="008853D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Історичність також є справою міри. Історичність дуже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примітивних суспільств нелегко буває відрізнити від чисто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інстинктивного життя тих суспільств, чия розумність перебуває на точці зникнення. Коли дедалі частішими й важливішими для життя суспільства стають нагоди для виявів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мислення і типи речей, задля яких мислення виявляється,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тоді значнішим стає історичний спадок думки, збереженої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історичним знанням із того, що мислилось раніше, а з розвитком думки розпочинається і розвій специфічно розумового, раціонального життя.</w:t>
      </w:r>
    </w:p>
    <w:p w:rsidR="008853DD" w:rsidRPr="00304F4D" w:rsidRDefault="008853D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Ось чому думка не є передумовою історичного процесу,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який своєю чергою є передумовою історичного знання. І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тільки в історичному процесі, процесі думок, узагалі існує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думка, і то лише з огляду на те, що цей процес, відомий як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процес думок, і є процесом. Самопізнання розуму не є випадком; воно — в його сутності. Ось чому історичне знання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є не розкішшю чи простою забавою духу, коли він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відпочиває від нагальніших занять, а найпершим обов'язком, виконання якого є важливим для підтримання не лише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котроїсь конкретної форми чи типу розуму, а самого розуму</w:t>
      </w:r>
      <w:r w:rsidR="006F34E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взагалі.</w:t>
      </w:r>
    </w:p>
    <w:p w:rsidR="006F34E6" w:rsidRPr="00304F4D" w:rsidRDefault="006F34E6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303</w:t>
      </w:r>
    </w:p>
    <w:p w:rsidR="00D462BB" w:rsidRPr="00304F4D" w:rsidRDefault="00B342EC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&lt;…..&gt;</w:t>
      </w:r>
    </w:p>
    <w:p w:rsidR="0040429D" w:rsidRPr="00304F4D" w:rsidRDefault="0040429D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…окрім вибирання з-поміж повідомлень авторитетів того, що історик вважає за важливе, він повинен іще піти двома шляхами далі того, що розказують йому авторитети. Один із них — це шлях критики… Другий — шлях конструктивності... і саме до нього я й пропоную повернутися зараз. Я схарактеризував конструктивну історію як таку, що вдається до інтерполяцій, уставляючи між твердженнями, запозиченими у наших авторитетів, інші твердження, що випливають із перших.</w:t>
      </w:r>
    </w:p>
    <w:p w:rsidR="00B011CC" w:rsidRPr="00304F4D" w:rsidRDefault="00B011CC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 xml:space="preserve">Цей акт інтерполяції має дві значущі характерні риси. По-перше, він аж ніяк не є довільним чи просто вигадкою; ні, він </w:t>
      </w:r>
      <w:r w:rsidR="00F3078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необхідний, або, Кантовою мовою, </w:t>
      </w:r>
      <w:r w:rsidRPr="00571DB0">
        <w:rPr>
          <w:bCs/>
          <w:i/>
          <w:iCs/>
          <w:sz w:val="24"/>
          <w:szCs w:val="24"/>
          <w:lang w:val="uk-UA"/>
        </w:rPr>
        <w:t>a priori</w:t>
      </w:r>
      <w:r w:rsidRPr="00304F4D">
        <w:rPr>
          <w:sz w:val="24"/>
          <w:szCs w:val="24"/>
          <w:lang w:val="uk-UA"/>
        </w:rPr>
        <w:t>. Коли б ми наповнили оповідь про Цезареві діяння вигаданими подробицями на кшталт імен людей, яких він здибував дорогою, та слів, що він їм нібито говорив, ця побудова була б</w:t>
      </w:r>
      <w:r w:rsidR="00465507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довільною; фактично це була б конструкція того типу, що її вибудовує автор історичних романів. Та коли наша побудова не містить у собі нічого такого, що не виправдовується авторитетним свідченням, тоді це </w:t>
      </w:r>
      <w:r w:rsidR="00F3078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повноправна історична конструкція того типу, без якого взагалі не може бути ніякої історії.</w:t>
      </w:r>
    </w:p>
    <w:p w:rsidR="00B011CC" w:rsidRPr="00304F4D" w:rsidRDefault="00B011CC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lastRenderedPageBreak/>
        <w:t>По-друге:</w:t>
      </w:r>
      <w:r w:rsidR="00592869" w:rsidRPr="00304F4D">
        <w:rPr>
          <w:sz w:val="24"/>
          <w:szCs w:val="24"/>
          <w:lang w:val="uk-UA"/>
        </w:rPr>
        <w:t xml:space="preserve"> те, що ми висновуємо у такий спосіб, є, по суті,</w:t>
      </w:r>
      <w:r w:rsidR="000227FF" w:rsidRPr="00304F4D">
        <w:rPr>
          <w:sz w:val="24"/>
          <w:szCs w:val="24"/>
          <w:lang w:val="uk-UA"/>
        </w:rPr>
        <w:t xml:space="preserve"> </w:t>
      </w:r>
      <w:r w:rsidR="00592869" w:rsidRPr="00304F4D">
        <w:rPr>
          <w:sz w:val="24"/>
          <w:szCs w:val="24"/>
          <w:lang w:val="uk-UA"/>
        </w:rPr>
        <w:t>чимось уявним. Якщо ми подивимося з вікна будинку на море й побачимо там корабель, а через п'ять хвилин знов поглянемо й побачимо його уже в іншому місці, то нам доведеться домалювати в уяві, що корабель займав проміжні положення в просторі, поки ми не дивилися на нього. Це вже</w:t>
      </w:r>
      <w:r w:rsidR="00465507" w:rsidRPr="00304F4D">
        <w:rPr>
          <w:sz w:val="24"/>
          <w:szCs w:val="24"/>
          <w:lang w:val="uk-UA"/>
        </w:rPr>
        <w:t xml:space="preserve"> </w:t>
      </w:r>
      <w:r w:rsidR="00592869" w:rsidRPr="00304F4D">
        <w:rPr>
          <w:sz w:val="24"/>
          <w:szCs w:val="24"/>
          <w:lang w:val="uk-UA"/>
        </w:rPr>
        <w:t>буде приклад історичного мислення, і то ж не якось інакше,</w:t>
      </w:r>
      <w:r w:rsidR="000227FF" w:rsidRPr="00304F4D">
        <w:rPr>
          <w:sz w:val="24"/>
          <w:szCs w:val="24"/>
          <w:lang w:val="uk-UA"/>
        </w:rPr>
        <w:t xml:space="preserve"> </w:t>
      </w:r>
      <w:r w:rsidR="00592869" w:rsidRPr="00304F4D">
        <w:rPr>
          <w:sz w:val="24"/>
          <w:szCs w:val="24"/>
          <w:lang w:val="uk-UA"/>
        </w:rPr>
        <w:t>а саме так нам доводиться домальовувати в уяві мандрівку</w:t>
      </w:r>
      <w:r w:rsidR="000227FF" w:rsidRPr="00304F4D">
        <w:rPr>
          <w:sz w:val="24"/>
          <w:szCs w:val="24"/>
          <w:lang w:val="uk-UA"/>
        </w:rPr>
        <w:t xml:space="preserve"> </w:t>
      </w:r>
      <w:r w:rsidR="00592869" w:rsidRPr="00304F4D">
        <w:rPr>
          <w:sz w:val="24"/>
          <w:szCs w:val="24"/>
          <w:lang w:val="uk-UA"/>
        </w:rPr>
        <w:t>Цезаря від Рима до Галлії, якщо нам сказано, що він був у</w:t>
      </w:r>
      <w:r w:rsidR="00465507" w:rsidRPr="00304F4D">
        <w:rPr>
          <w:sz w:val="24"/>
          <w:szCs w:val="24"/>
          <w:lang w:val="uk-UA"/>
        </w:rPr>
        <w:t xml:space="preserve"> </w:t>
      </w:r>
      <w:r w:rsidR="00592869" w:rsidRPr="00304F4D">
        <w:rPr>
          <w:sz w:val="24"/>
          <w:szCs w:val="24"/>
          <w:lang w:val="uk-UA"/>
        </w:rPr>
        <w:t>цих двох різних місцях о цих двох датах, що слідують одна</w:t>
      </w:r>
      <w:r w:rsidR="000227FF" w:rsidRPr="00304F4D">
        <w:rPr>
          <w:sz w:val="24"/>
          <w:szCs w:val="24"/>
          <w:lang w:val="uk-UA"/>
        </w:rPr>
        <w:t xml:space="preserve"> </w:t>
      </w:r>
      <w:r w:rsidR="00592869" w:rsidRPr="00304F4D">
        <w:rPr>
          <w:sz w:val="24"/>
          <w:szCs w:val="24"/>
          <w:lang w:val="uk-UA"/>
        </w:rPr>
        <w:t>за одною.</w:t>
      </w:r>
    </w:p>
    <w:p w:rsidR="000227FF" w:rsidRPr="00304F4D" w:rsidRDefault="005E519B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Цю діяльність із її двояким характером я назву уявою</w:t>
      </w:r>
      <w:r w:rsidR="00FD318A" w:rsidRPr="00304F4D">
        <w:rPr>
          <w:sz w:val="24"/>
          <w:szCs w:val="24"/>
          <w:lang w:val="uk-UA"/>
        </w:rPr>
        <w:t xml:space="preserve"> </w:t>
      </w:r>
      <w:r w:rsidRPr="00304F4D">
        <w:rPr>
          <w:i/>
          <w:iCs/>
          <w:sz w:val="24"/>
          <w:szCs w:val="24"/>
          <w:lang w:val="uk-UA"/>
        </w:rPr>
        <w:t>a priori</w:t>
      </w:r>
      <w:r w:rsidRPr="00304F4D">
        <w:rPr>
          <w:sz w:val="24"/>
          <w:szCs w:val="24"/>
          <w:lang w:val="uk-UA"/>
        </w:rPr>
        <w:t>, і хоча згодом я скажу про це ще дещо, на цей момент</w:t>
      </w:r>
      <w:r w:rsidR="00FD318A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задовольнюся такою заувагою: хоч би як мало ми</w:t>
      </w:r>
      <w:r w:rsidR="00FD318A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усвідомлювали її участь у роботі, саме ця діяльність, сполучаючи, мов мостами, уривчасті повідомлення наших авторитетів, надає неперервності історичному повістуванню чи</w:t>
      </w:r>
      <w:r w:rsidR="00FD318A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описові. Що історикові доводиться використовувати свою</w:t>
      </w:r>
      <w:r w:rsidR="00FD318A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уяву — це банальна істина</w:t>
      </w:r>
      <w:r w:rsidR="000D428C" w:rsidRPr="00304F4D">
        <w:rPr>
          <w:sz w:val="24"/>
          <w:szCs w:val="24"/>
          <w:lang w:val="uk-UA"/>
        </w:rPr>
        <w:t xml:space="preserve">… </w:t>
      </w:r>
      <w:r w:rsidRPr="00304F4D">
        <w:rPr>
          <w:sz w:val="24"/>
          <w:szCs w:val="24"/>
          <w:lang w:val="uk-UA"/>
        </w:rPr>
        <w:t>Втім, тут іще недооцінено ту роль, яку</w:t>
      </w:r>
      <w:r w:rsidR="000D428C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відіграє історична уява, </w:t>
      </w:r>
      <w:r w:rsidR="000D428C" w:rsidRPr="00304F4D">
        <w:rPr>
          <w:sz w:val="24"/>
          <w:szCs w:val="24"/>
          <w:lang w:val="uk-UA"/>
        </w:rPr>
        <w:t>адже вона, властиво, не орнамен</w:t>
      </w:r>
      <w:r w:rsidRPr="00304F4D">
        <w:rPr>
          <w:sz w:val="24"/>
          <w:szCs w:val="24"/>
          <w:lang w:val="uk-UA"/>
        </w:rPr>
        <w:t>тальна, а структурна. Без неї історикові не було б чого й</w:t>
      </w:r>
      <w:r w:rsidR="000D428C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прикрашати — не бу</w:t>
      </w:r>
      <w:r w:rsidR="006A3F21">
        <w:rPr>
          <w:sz w:val="24"/>
          <w:szCs w:val="24"/>
          <w:lang w:val="uk-UA"/>
        </w:rPr>
        <w:t>ло б і самої оповіді. Уява, ця «</w:t>
      </w:r>
      <w:r w:rsidRPr="00304F4D">
        <w:rPr>
          <w:sz w:val="24"/>
          <w:szCs w:val="24"/>
          <w:lang w:val="uk-UA"/>
        </w:rPr>
        <w:t>сліпа, але</w:t>
      </w:r>
      <w:r w:rsidR="000D428C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необхідна здатність</w:t>
      </w:r>
      <w:r w:rsidR="006A3F21">
        <w:rPr>
          <w:sz w:val="24"/>
          <w:szCs w:val="24"/>
          <w:lang w:val="uk-UA"/>
        </w:rPr>
        <w:t>»</w:t>
      </w:r>
      <w:r w:rsidRPr="00304F4D">
        <w:rPr>
          <w:sz w:val="24"/>
          <w:szCs w:val="24"/>
          <w:lang w:val="uk-UA"/>
        </w:rPr>
        <w:t>, без якої, як довів це Кант, ми б нізащо</w:t>
      </w:r>
      <w:r w:rsidR="000D428C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 сприйняли довколишнього світу, так само необхідна й для</w:t>
      </w:r>
      <w:r w:rsidR="000D428C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історії: саме вона, діючи не примхливо, мов фантазія, а в</w:t>
      </w:r>
      <w:r w:rsidR="000D428C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своїй формі </w:t>
      </w:r>
      <w:r w:rsidRPr="00304F4D">
        <w:rPr>
          <w:i/>
          <w:iCs/>
          <w:sz w:val="24"/>
          <w:szCs w:val="24"/>
          <w:lang w:val="uk-UA"/>
        </w:rPr>
        <w:t>a priori</w:t>
      </w:r>
      <w:r w:rsidRPr="00304F4D">
        <w:rPr>
          <w:sz w:val="24"/>
          <w:szCs w:val="24"/>
          <w:lang w:val="uk-UA"/>
        </w:rPr>
        <w:t>, виконує всю роботу історичної побудови.</w:t>
      </w:r>
    </w:p>
    <w:p w:rsidR="000D428C" w:rsidRPr="00304F4D" w:rsidRDefault="000D428C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Тут можна б застерегти від двох непорозумінь. По-перше: можна подумати, нібито з допомогою уяви ми здатні показати собі лише те, що є уявним у розумінні фіктивного чи</w:t>
      </w:r>
      <w:r w:rsidR="00465507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нереального. Аби позбутись цього упередження, замало буде просто згадати його та й усе. Коли я уявляю, як мій друг, допіру вийшовши з мого дому, зараз заходить до свого, цей факт, що я уявляю собі цю подію, не дає мені підстави вважати її нереальною. Уявне, просто, як воно є, це ані реальне, ані нереальне.</w:t>
      </w:r>
    </w:p>
    <w:p w:rsidR="00B342EC" w:rsidRPr="00304F4D" w:rsidRDefault="00CC454A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 xml:space="preserve">По-друге: мова про уяву </w:t>
      </w:r>
      <w:r w:rsidRPr="00304F4D">
        <w:rPr>
          <w:i/>
          <w:iCs/>
          <w:sz w:val="24"/>
          <w:szCs w:val="24"/>
          <w:lang w:val="uk-UA"/>
        </w:rPr>
        <w:t xml:space="preserve">a priori </w:t>
      </w:r>
      <w:r w:rsidRPr="00304F4D">
        <w:rPr>
          <w:sz w:val="24"/>
          <w:szCs w:val="24"/>
          <w:lang w:val="uk-UA"/>
        </w:rPr>
        <w:t>може видатися парадоксом, адже можна подумати, нібито уява є по суті своїй примхливою, довільною, чисто фантастичною. Але ж, на додачу</w:t>
      </w:r>
      <w:r w:rsidR="00465507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до її історичної функції, в уяви </w:t>
      </w:r>
      <w:r w:rsidRPr="00304F4D">
        <w:rPr>
          <w:i/>
          <w:iCs/>
          <w:sz w:val="24"/>
          <w:szCs w:val="24"/>
          <w:lang w:val="uk-UA"/>
        </w:rPr>
        <w:t xml:space="preserve">a priori </w:t>
      </w:r>
      <w:r w:rsidRPr="00304F4D">
        <w:rPr>
          <w:sz w:val="24"/>
          <w:szCs w:val="24"/>
          <w:lang w:val="uk-UA"/>
        </w:rPr>
        <w:t>є ще дві інші функції, які є, чи мали б бути, відомими для всіх. Одна з них — чиста, або вільна, але ні в якому разі не довільна, уява митця. Людина, що пише роман, компонує оповідь, де різні персонажі грають свої ролі. Персонажі й події роману — всі однаковою мірою уявні, уявлені; одначе ж уся мета романіста полягає в тому, щоб показати дії персонажів та розвиток колізій у такий спосіб, що визначався б їхньою внутрішньою необхідністю. Ця романістова оповідь, якщо це добра оповідь, може розвиватися тільки так, як вона у нього розвивається; романіст, уявляючи її, не може уявити її якоюсь іншою — ні, тільки такою, як вона у нього розвивається. Тут, і такою</w:t>
      </w:r>
    </w:p>
    <w:p w:rsidR="00CC454A" w:rsidRPr="00304F4D" w:rsidRDefault="00CC454A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319</w:t>
      </w:r>
    </w:p>
    <w:p w:rsidR="0053480C" w:rsidRPr="00304F4D" w:rsidRDefault="0053480C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самою мірою у всіх інших різновидах мистецтва, спрацьовує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оця сама уява </w:t>
      </w:r>
      <w:r w:rsidRPr="00304F4D">
        <w:rPr>
          <w:i/>
          <w:iCs/>
          <w:sz w:val="24"/>
          <w:szCs w:val="24"/>
          <w:lang w:val="uk-UA"/>
        </w:rPr>
        <w:t>a priori</w:t>
      </w:r>
      <w:r w:rsidRPr="00304F4D">
        <w:rPr>
          <w:sz w:val="24"/>
          <w:szCs w:val="24"/>
          <w:lang w:val="uk-UA"/>
        </w:rPr>
        <w:t>. Інша її відома функція — це те, що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можна б назвати перцептивною уявою, що доповнює і консолідує дані перцепції у той спосіб, що його так добре проаналізував Кант, показавши нам предмети можливого сприйняття, які ми насправді не сприймаємо: низ ось цього стола,</w:t>
      </w:r>
      <w:r w:rsidR="00465507" w:rsidRPr="00304F4D">
        <w:rPr>
          <w:sz w:val="24"/>
          <w:szCs w:val="24"/>
          <w:lang w:val="uk-UA"/>
        </w:rPr>
        <w:t xml:space="preserve"> </w:t>
      </w:r>
      <w:r w:rsidR="006777DE">
        <w:rPr>
          <w:sz w:val="24"/>
          <w:szCs w:val="24"/>
          <w:lang w:val="uk-UA"/>
        </w:rPr>
        <w:t>вміст нерозвитого я</w:t>
      </w:r>
      <w:r w:rsidRPr="00304F4D">
        <w:rPr>
          <w:sz w:val="24"/>
          <w:szCs w:val="24"/>
          <w:lang w:val="uk-UA"/>
        </w:rPr>
        <w:t>йця, невидиму частину Місяця. Знов тут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наявна уява </w:t>
      </w:r>
      <w:r w:rsidRPr="00304F4D">
        <w:rPr>
          <w:i/>
          <w:iCs/>
          <w:sz w:val="24"/>
          <w:szCs w:val="24"/>
          <w:lang w:val="uk-UA"/>
        </w:rPr>
        <w:t>a priori</w:t>
      </w:r>
      <w:r w:rsidRPr="00304F4D">
        <w:rPr>
          <w:sz w:val="24"/>
          <w:szCs w:val="24"/>
          <w:lang w:val="uk-UA"/>
        </w:rPr>
        <w:t>: ми не можемо не уявляти того, що не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може не бути там. Історична уява відрізняється від цих</w:t>
      </w:r>
      <w:r w:rsidR="00465507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різновидів уяви не тим, що вона </w:t>
      </w:r>
      <w:r w:rsidR="00E55B7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апріорна, а тим, </w:t>
      </w:r>
      <w:r w:rsidR="006046FB">
        <w:rPr>
          <w:sz w:val="24"/>
          <w:szCs w:val="24"/>
          <w:lang w:val="uk-UA"/>
        </w:rPr>
        <w:t>щ</w:t>
      </w:r>
      <w:r w:rsidRPr="00304F4D">
        <w:rPr>
          <w:sz w:val="24"/>
          <w:szCs w:val="24"/>
          <w:lang w:val="uk-UA"/>
        </w:rPr>
        <w:t>о її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особливе завдання </w:t>
      </w:r>
      <w:r w:rsidR="00E55B78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уявляти минуле: не як предмет можливої перцепції, оскільки нині воно вже не існує, а як здатне</w:t>
      </w:r>
      <w:r w:rsidR="00465507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через цю діяльність стати предметом нашої думки.</w:t>
      </w:r>
    </w:p>
    <w:p w:rsidR="00D805C0" w:rsidRPr="00304F4D" w:rsidRDefault="00D805C0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Історикова картина його предмета, хай той предмет буде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послідовністю подій чи колишнім станом речей, виявляється,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отже, плетивом уявної побудови, де протягнуто нитки поміж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певними фіксованими точками, які утверджено завдяки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повідомленням його авторитетів; і коли цих точок досить гу</w:t>
      </w:r>
      <w:r w:rsidR="006777DE">
        <w:rPr>
          <w:sz w:val="24"/>
          <w:szCs w:val="24"/>
          <w:lang w:val="uk-UA"/>
        </w:rPr>
        <w:t>сто, а нитки між ними нап’</w:t>
      </w:r>
      <w:r w:rsidRPr="00304F4D">
        <w:rPr>
          <w:sz w:val="24"/>
          <w:szCs w:val="24"/>
          <w:lang w:val="uk-UA"/>
        </w:rPr>
        <w:t>ято з належною дбайливістю, завжди з допомогою апріорної уяви й ніколи — з допомогою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чисто довільної фантазії, — тоді вся картина постійно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звіряється покликанням на ці дані й мінімально ризикує</w:t>
      </w:r>
      <w:r w:rsidR="007E5A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втратити контакт із дійсністю, яку вона представляє.</w:t>
      </w:r>
    </w:p>
    <w:p w:rsidR="0080532E" w:rsidRPr="00304F4D" w:rsidRDefault="0080532E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ab/>
        <w:t>&lt;…..&gt; Але ж отака концепція сильно хибує з одного боку: вона випускає з уваги ту</w:t>
      </w:r>
      <w:r w:rsidR="00E8009D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 менш важливу роль, що відіграє критика. Ми-бо уявляємо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собі ту нашу плетену конструкцію </w:t>
      </w:r>
      <w:r w:rsidRPr="00304F4D">
        <w:rPr>
          <w:sz w:val="24"/>
          <w:szCs w:val="24"/>
          <w:lang w:val="uk-UA"/>
        </w:rPr>
        <w:lastRenderedPageBreak/>
        <w:t>такою, що прибита, так би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мовити, кілочками до фактів, стверджених повідомленнями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авторитетів, розглядаючи ті факти як дані чи фіксовані точки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для роботи конструювання. Але, думаючи так, ми непомітно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знов прибилися до тієї теорії, яро яку вже знаємо, ш</w:t>
      </w:r>
      <w:r w:rsidR="00E55B78">
        <w:rPr>
          <w:sz w:val="24"/>
          <w:szCs w:val="24"/>
          <w:lang w:val="uk-UA"/>
        </w:rPr>
        <w:t>о</w:t>
      </w:r>
      <w:r w:rsidRPr="00304F4D">
        <w:rPr>
          <w:sz w:val="24"/>
          <w:szCs w:val="24"/>
          <w:lang w:val="uk-UA"/>
        </w:rPr>
        <w:t xml:space="preserve"> вона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хибна: буцім у тих повідомленнях нам передано готовеньку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істину. Ми ж бо знаємо, що істина здобувається не ковтанням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того, що нам переказують наші авторитети, а критикою тих</w:t>
      </w:r>
      <w:r w:rsidR="004D673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авторитетів; отже, ті фіксовані, як нам гадається, точки,</w:t>
      </w:r>
      <w:r w:rsidR="006A3F21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поміж якими історична уява мережить свою побудову, не да-</w:t>
      </w:r>
    </w:p>
    <w:p w:rsidR="0080532E" w:rsidRPr="00304F4D" w:rsidRDefault="0080532E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320</w:t>
      </w:r>
    </w:p>
    <w:p w:rsidR="0080532E" w:rsidRPr="00304F4D" w:rsidRDefault="0080532E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ються нам у готовому вигляді — їх треба здобувати критичним осмисленням.</w:t>
      </w:r>
    </w:p>
    <w:p w:rsidR="00365DD2" w:rsidRPr="00304F4D" w:rsidRDefault="00365DD2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Висновки історичної думки можуть бути перевірені тільки покликанням на неї саму й ні на що інше. &lt;…..&gt;</w:t>
      </w:r>
    </w:p>
    <w:p w:rsidR="00365DD2" w:rsidRPr="00304F4D" w:rsidRDefault="00827ABC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&lt;…..&gt; Те плетиво уявної побудови виявляється куди міцнішим і сильнішим, ніж ми гадали досі. Таке далеке від того, щоб у пошуках своєї чинності спиратися на підтримку даних фактів, воно насправді править нам за нробний камінь, за яким ми визначаємо, чи істинними є стверджувані факти.</w:t>
      </w:r>
      <w:r w:rsidR="001E100B" w:rsidRPr="00304F4D">
        <w:rPr>
          <w:sz w:val="24"/>
          <w:szCs w:val="24"/>
          <w:lang w:val="uk-UA"/>
        </w:rPr>
        <w:t xml:space="preserve"> &lt;…..&gt;</w:t>
      </w:r>
    </w:p>
    <w:p w:rsidR="001E100B" w:rsidRPr="00304F4D" w:rsidRDefault="001E100B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Отже, саме історикова картина минулого, цей плід його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власної уяви </w:t>
      </w:r>
      <w:r w:rsidRPr="006A3F21">
        <w:rPr>
          <w:bCs/>
          <w:i/>
          <w:iCs/>
          <w:sz w:val="24"/>
          <w:szCs w:val="24"/>
          <w:lang w:val="uk-UA"/>
        </w:rPr>
        <w:t>a priori</w:t>
      </w:r>
      <w:r w:rsidRPr="00304F4D">
        <w:rPr>
          <w:sz w:val="24"/>
          <w:szCs w:val="24"/>
          <w:lang w:val="uk-UA"/>
        </w:rPr>
        <w:t>, має</w:t>
      </w:r>
      <w:r w:rsidR="00DF2216" w:rsidRPr="00304F4D">
        <w:rPr>
          <w:sz w:val="24"/>
          <w:szCs w:val="24"/>
          <w:lang w:val="uk-UA"/>
        </w:rPr>
        <w:t xml:space="preserve"> виправдовувати джерела, викори</w:t>
      </w:r>
      <w:r w:rsidRPr="00304F4D">
        <w:rPr>
          <w:sz w:val="24"/>
          <w:szCs w:val="24"/>
          <w:lang w:val="uk-UA"/>
        </w:rPr>
        <w:t>стовувані в його побудові. Ці джерела є джерелами, себто їм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вірять тільки тому, що вони є виправданими в цей спосіб. Бо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ж дискредитувати можна х</w:t>
      </w:r>
      <w:r w:rsidR="00DF2216" w:rsidRPr="00304F4D">
        <w:rPr>
          <w:sz w:val="24"/>
          <w:szCs w:val="24"/>
          <w:lang w:val="uk-UA"/>
        </w:rPr>
        <w:t>оч яке джерело: цей автор — упе</w:t>
      </w:r>
      <w:r w:rsidRPr="00304F4D">
        <w:rPr>
          <w:sz w:val="24"/>
          <w:szCs w:val="24"/>
          <w:lang w:val="uk-UA"/>
        </w:rPr>
        <w:t>реджений, а той — дезин</w:t>
      </w:r>
      <w:r w:rsidR="00DF2216" w:rsidRPr="00304F4D">
        <w:rPr>
          <w:sz w:val="24"/>
          <w:szCs w:val="24"/>
          <w:lang w:val="uk-UA"/>
        </w:rPr>
        <w:t>формований; цей напис неправиль</w:t>
      </w:r>
      <w:r w:rsidRPr="00304F4D">
        <w:rPr>
          <w:sz w:val="24"/>
          <w:szCs w:val="24"/>
          <w:lang w:val="uk-UA"/>
        </w:rPr>
        <w:t>но прочитано поганим епі</w:t>
      </w:r>
      <w:r w:rsidR="00DF2216" w:rsidRPr="00304F4D">
        <w:rPr>
          <w:sz w:val="24"/>
          <w:szCs w:val="24"/>
          <w:lang w:val="uk-UA"/>
        </w:rPr>
        <w:t>графістом, а в тому наплутав не</w:t>
      </w:r>
      <w:r w:rsidRPr="00304F4D">
        <w:rPr>
          <w:sz w:val="24"/>
          <w:szCs w:val="24"/>
          <w:lang w:val="uk-UA"/>
        </w:rPr>
        <w:t>дбалий муляр; цей черепок переміщено з його властивого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контексту некомпетентним</w:t>
      </w:r>
      <w:r w:rsidR="00DF2216" w:rsidRPr="00304F4D">
        <w:rPr>
          <w:sz w:val="24"/>
          <w:szCs w:val="24"/>
          <w:lang w:val="uk-UA"/>
        </w:rPr>
        <w:t xml:space="preserve"> екскаватором, а цей — безневин</w:t>
      </w:r>
      <w:r w:rsidRPr="00304F4D">
        <w:rPr>
          <w:sz w:val="24"/>
          <w:szCs w:val="24"/>
          <w:lang w:val="uk-UA"/>
        </w:rPr>
        <w:t>ним кроликом. Критично настроєний історик має виявити й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виправити усі ці та багато інших різновидів фальсифікації.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Він і робить це, і може це робити тільки тоді, коли пильнує,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чи та картина минулого, до якої веде його це свідчення, є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когерентною і неперервною картиною, такою, що має сенс.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Ця ж апріорна уява, що здійснює роботу історичної побудови, надає також засоби історичної критики.</w:t>
      </w:r>
    </w:p>
    <w:p w:rsidR="00DC2BA9" w:rsidRPr="00304F4D" w:rsidRDefault="00DC2BA9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Отже, історикова картин</w:t>
      </w:r>
      <w:r w:rsidR="00DF2216" w:rsidRPr="00304F4D">
        <w:rPr>
          <w:sz w:val="24"/>
          <w:szCs w:val="24"/>
          <w:lang w:val="uk-UA"/>
        </w:rPr>
        <w:t>а минулого, звільнена від залеж</w:t>
      </w:r>
      <w:r w:rsidRPr="00304F4D">
        <w:rPr>
          <w:sz w:val="24"/>
          <w:szCs w:val="24"/>
          <w:lang w:val="uk-UA"/>
        </w:rPr>
        <w:t>ності від фіксованих точок, що подаються іззовні, є в кожній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своїй деталі картиною уявною, а її необхідність є в кожнім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моменті необхідністю апріорної уяви. Хоч би що входило до</w:t>
      </w:r>
      <w:r w:rsidR="00DF2216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цієї картини, входить воно</w:t>
      </w:r>
      <w:r w:rsidR="007978E3" w:rsidRPr="00304F4D">
        <w:rPr>
          <w:sz w:val="24"/>
          <w:szCs w:val="24"/>
          <w:lang w:val="uk-UA"/>
        </w:rPr>
        <w:t xml:space="preserve"> не тому, що його приймає пасив</w:t>
      </w:r>
      <w:r w:rsidRPr="00304F4D">
        <w:rPr>
          <w:sz w:val="24"/>
          <w:szCs w:val="24"/>
          <w:lang w:val="uk-UA"/>
        </w:rPr>
        <w:t>но історикова уява, а тому, що вона цього активно вимагає.</w:t>
      </w:r>
    </w:p>
    <w:p w:rsidR="00DC2BA9" w:rsidRPr="00304F4D" w:rsidRDefault="00DC2BA9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Тут взаємна схожість історика й романіста, на яку я вже</w:t>
      </w:r>
      <w:r w:rsidR="007978E3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посилався, сягає своєї кульмінації. Кожен із них ставить собі</w:t>
      </w:r>
    </w:p>
    <w:p w:rsidR="00D462BB" w:rsidRPr="00304F4D" w:rsidRDefault="00DC2BA9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323</w:t>
      </w:r>
    </w:p>
    <w:p w:rsidR="0020436D" w:rsidRPr="00304F4D" w:rsidRDefault="0020436D" w:rsidP="00DA7F25">
      <w:pPr>
        <w:autoSpaceDE w:val="0"/>
        <w:autoSpaceDN w:val="0"/>
        <w:adjustRightInd w:val="0"/>
        <w:spacing w:after="0"/>
        <w:contextualSpacing/>
        <w:jc w:val="both"/>
        <w:rPr>
          <w:i/>
          <w:iCs/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за мету вибудувати картину, котра була б почасти оповіддю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подій, почасти — описом ситуацій, розкриттям мотивів,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аналізом характерів. </w:t>
      </w:r>
      <w:r w:rsidR="00C412CB">
        <w:rPr>
          <w:sz w:val="24"/>
          <w:szCs w:val="24"/>
        </w:rPr>
        <w:t xml:space="preserve">&lt;…&gt; </w:t>
      </w:r>
      <w:r w:rsidR="00E529C0" w:rsidRPr="00304F4D">
        <w:rPr>
          <w:sz w:val="24"/>
          <w:szCs w:val="24"/>
          <w:lang w:val="uk-UA"/>
        </w:rPr>
        <w:t>І</w:t>
      </w:r>
      <w:r w:rsidRPr="00304F4D">
        <w:rPr>
          <w:sz w:val="24"/>
          <w:szCs w:val="24"/>
          <w:lang w:val="uk-UA"/>
        </w:rPr>
        <w:t xml:space="preserve"> роман, й історія повинні триматися купи; ні в те, ні в те не допускається нічого такого, що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 є необхідним, а суддею цієї необхідності в обох випадках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є уява. Як роман, так і історія є</w:t>
      </w:r>
      <w:r w:rsidR="007978E3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самопояснювальними, самовиправдувальними творами, плодами самостійної чи самоуповноваженої діяльності, й в обох випадках ця діяльність є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уявою </w:t>
      </w:r>
      <w:r w:rsidRPr="00304F4D">
        <w:rPr>
          <w:i/>
          <w:iCs/>
          <w:sz w:val="24"/>
          <w:szCs w:val="24"/>
          <w:lang w:val="uk-UA"/>
        </w:rPr>
        <w:t>a priori.</w:t>
      </w:r>
    </w:p>
    <w:p w:rsidR="00DC2BA9" w:rsidRPr="00304F4D" w:rsidRDefault="0020436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Як витвори уяви, праці історика й романіста не відрізняються одна від одної. В чому вони різняться, так це в тому,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що історикова картина претендує на істинність. Перед романістом стоїть одне-єдине завдання: вибудувати когерентну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картину, що трималася б купи, мала б сенс. Завдання ж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історика — подвійне: йому треба, щоб його картина і мала</w:t>
      </w:r>
      <w:r w:rsidR="007978E3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сенс, і щоб складалася з речей, якими вони були насправді,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та з подій, як вони дійсно відбуватися. Ця друга необхідність</w:t>
      </w:r>
      <w:r w:rsidR="00E529C0" w:rsidRPr="00304F4D">
        <w:rPr>
          <w:sz w:val="24"/>
          <w:szCs w:val="24"/>
          <w:lang w:val="uk-UA"/>
        </w:rPr>
        <w:t xml:space="preserve"> </w:t>
      </w:r>
      <w:r w:rsidR="00C412CB">
        <w:rPr>
          <w:sz w:val="24"/>
          <w:szCs w:val="24"/>
          <w:lang w:val="uk-UA"/>
        </w:rPr>
        <w:t>зобов’</w:t>
      </w:r>
      <w:r w:rsidRPr="00304F4D">
        <w:rPr>
          <w:sz w:val="24"/>
          <w:szCs w:val="24"/>
          <w:lang w:val="uk-UA"/>
        </w:rPr>
        <w:t>язує його коритися трьом правилам методу, від яких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романіст чи митець вільні взагалі.</w:t>
      </w:r>
    </w:p>
    <w:p w:rsidR="0020436D" w:rsidRPr="00304F4D" w:rsidRDefault="00660D5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По-перше, його картина повинна бути локалізована у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просторі й часі. &lt;…..&gt;</w:t>
      </w:r>
    </w:p>
    <w:p w:rsidR="00660D5D" w:rsidRPr="00304F4D" w:rsidRDefault="00660D5D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По-друге, всяка історія повинна узгоджуватись сама з собою. Чисто уявні світи не можуть стикатися один із одним,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тож їм і не потрібна взаємна узгодженість; кожен із них —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сам собі світ. Але історичний світ існує тільки один, і все у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ньому повинне якось співвідноситися з усім іншим, навіть</w:t>
      </w:r>
      <w:r w:rsidR="00E529C0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коли це відношення тільки топографічне або хронологічне.</w:t>
      </w:r>
    </w:p>
    <w:p w:rsidR="00E529C0" w:rsidRPr="00304F4D" w:rsidRDefault="00E529C0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324</w:t>
      </w:r>
    </w:p>
    <w:p w:rsidR="00F0493B" w:rsidRPr="00304F4D" w:rsidRDefault="00F0493B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lastRenderedPageBreak/>
        <w:t>По-третє, і це найважливіше: історикова картина має особливе відношення до того, що називається свідченням.</w:t>
      </w:r>
      <w:r w:rsidR="00C46C2A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Єдиний спосіб, у який іс</w:t>
      </w:r>
      <w:r w:rsidR="00711EB5" w:rsidRPr="00304F4D">
        <w:rPr>
          <w:sz w:val="24"/>
          <w:szCs w:val="24"/>
          <w:lang w:val="uk-UA"/>
        </w:rPr>
        <w:t>торик чи будь-хто інший може су</w:t>
      </w:r>
      <w:r w:rsidRPr="00304F4D">
        <w:rPr>
          <w:sz w:val="24"/>
          <w:szCs w:val="24"/>
          <w:lang w:val="uk-UA"/>
        </w:rPr>
        <w:t>дити, навіть експериментально, про істинність цієї картини, —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це розглянути це віднош</w:t>
      </w:r>
      <w:r w:rsidR="00711EB5" w:rsidRPr="00304F4D">
        <w:rPr>
          <w:sz w:val="24"/>
          <w:szCs w:val="24"/>
          <w:lang w:val="uk-UA"/>
        </w:rPr>
        <w:t>ення; і на практиці, коли ми пи</w:t>
      </w:r>
      <w:r w:rsidRPr="00304F4D">
        <w:rPr>
          <w:sz w:val="24"/>
          <w:szCs w:val="24"/>
          <w:lang w:val="uk-UA"/>
        </w:rPr>
        <w:t>таємо, чи істинне котресь там історичне твердження, то</w:t>
      </w:r>
      <w:r w:rsidR="00C46C2A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маємо на увазі, чи може воно бути виправданим посиланням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на свідчення, адже будь-котра істина, що неспроможна отак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виправдатись, не становить для історика ніякого інтересу.</w:t>
      </w:r>
      <w:r w:rsidR="00711EB5" w:rsidRPr="00304F4D">
        <w:rPr>
          <w:sz w:val="24"/>
          <w:szCs w:val="24"/>
          <w:lang w:val="uk-UA"/>
        </w:rPr>
        <w:t xml:space="preserve"> </w:t>
      </w:r>
      <w:r w:rsidR="004D7C35" w:rsidRPr="00304F4D">
        <w:rPr>
          <w:sz w:val="24"/>
          <w:szCs w:val="24"/>
          <w:lang w:val="uk-UA"/>
        </w:rPr>
        <w:t>&lt;…..&gt;</w:t>
      </w:r>
    </w:p>
    <w:p w:rsidR="004D7C35" w:rsidRPr="00304F4D" w:rsidRDefault="004D7C35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ab/>
        <w:t>Отже, цілий сприйнятний світ потенційно і в принципі є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для історика свідченням. Будь-що стає дійсним свідченням,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 то настільки, наскільки він спроможеться його використати.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Л він таки не зможе скористатися цим, якщо не підійде із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правильним різновидом історичного знання. Що більше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історичного знання ми маємо, то більше можемо довідатися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і:і будь-котрої даної одиниці свідчення; коли б ми не мали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ніякого історичного знання, то й довідатися нічого б не </w:t>
      </w:r>
      <w:r w:rsidR="00711EB5" w:rsidRPr="00304F4D">
        <w:rPr>
          <w:sz w:val="24"/>
          <w:szCs w:val="24"/>
          <w:lang w:val="uk-UA"/>
        </w:rPr>
        <w:t>мог</w:t>
      </w:r>
      <w:r w:rsidRPr="00304F4D">
        <w:rPr>
          <w:sz w:val="24"/>
          <w:szCs w:val="24"/>
          <w:lang w:val="uk-UA"/>
        </w:rPr>
        <w:t>ли. Свідчення є свідченням тільки тоді, коли хто-небудь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обмірковує його історично. </w:t>
      </w:r>
      <w:r w:rsidR="00711EB5" w:rsidRPr="00304F4D">
        <w:rPr>
          <w:sz w:val="24"/>
          <w:szCs w:val="24"/>
          <w:lang w:val="uk-UA"/>
        </w:rPr>
        <w:t>В супротивному разі це буде про</w:t>
      </w:r>
      <w:r w:rsidRPr="00304F4D">
        <w:rPr>
          <w:sz w:val="24"/>
          <w:szCs w:val="24"/>
          <w:lang w:val="uk-UA"/>
        </w:rPr>
        <w:t>сто факт, що сприймається, історично німий факт. Із цього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випливає, що історичне знання може виростати лише з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історичного ж знання: ска</w:t>
      </w:r>
      <w:r w:rsidR="00711EB5" w:rsidRPr="00304F4D">
        <w:rPr>
          <w:sz w:val="24"/>
          <w:szCs w:val="24"/>
          <w:lang w:val="uk-UA"/>
        </w:rPr>
        <w:t>зати б інакше: що історичне мис</w:t>
      </w:r>
      <w:r w:rsidRPr="00304F4D">
        <w:rPr>
          <w:sz w:val="24"/>
          <w:szCs w:val="24"/>
          <w:lang w:val="uk-UA"/>
        </w:rPr>
        <w:t>лення є оригінальною та основоположною діяльністю людсь-</w:t>
      </w:r>
    </w:p>
    <w:p w:rsidR="004D7C35" w:rsidRPr="00304F4D" w:rsidRDefault="004D7C35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325</w:t>
      </w:r>
    </w:p>
    <w:p w:rsidR="00710FD6" w:rsidRPr="00304F4D" w:rsidRDefault="00710FD6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кого духу або, як висловився б Декарт, що ідея минулого є</w:t>
      </w:r>
      <w:r w:rsidR="00711EB5" w:rsidRPr="00304F4D">
        <w:rPr>
          <w:sz w:val="24"/>
          <w:szCs w:val="24"/>
          <w:lang w:val="uk-UA"/>
        </w:rPr>
        <w:t xml:space="preserve"> </w:t>
      </w:r>
      <w:r w:rsidR="00C46C2A">
        <w:rPr>
          <w:sz w:val="24"/>
          <w:szCs w:val="24"/>
          <w:lang w:val="uk-UA"/>
        </w:rPr>
        <w:t>«</w:t>
      </w:r>
      <w:r w:rsidRPr="00304F4D">
        <w:rPr>
          <w:sz w:val="24"/>
          <w:szCs w:val="24"/>
          <w:lang w:val="uk-UA"/>
        </w:rPr>
        <w:t>вродженою</w:t>
      </w:r>
      <w:r w:rsidR="00C46C2A">
        <w:rPr>
          <w:sz w:val="24"/>
          <w:szCs w:val="24"/>
          <w:lang w:val="uk-UA"/>
        </w:rPr>
        <w:t>»</w:t>
      </w:r>
      <w:r w:rsidRPr="00304F4D">
        <w:rPr>
          <w:sz w:val="24"/>
          <w:szCs w:val="24"/>
          <w:lang w:val="uk-UA"/>
        </w:rPr>
        <w:t xml:space="preserve"> ідеєю.</w:t>
      </w:r>
    </w:p>
    <w:p w:rsidR="004D7C35" w:rsidRPr="00304F4D" w:rsidRDefault="00710FD6" w:rsidP="00DA7F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Історичне мислення є тією діяльністю уяви, через яку ми зважуємося наситити цю вроджену ідею деталізованим змістом. І ми робимо це, вдаючись до теперішнього, як до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свідчення для його ж минулого. Всяке теперішнє має своє власне минуле, і будь-яка уявна реконструкція минулого має своєю метою реконструювати минуле оцього теперішнього —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теперішнього, де відбувається цей акт уявлення як такий, що сприймається тут і тепер. У принципі метою всякого такого акту є використання усього сприйнятого тут-і-тепер як</w:t>
      </w:r>
      <w:r w:rsidR="00711EB5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свідчення для цілого минулого, через чий процес оце тут-і-тепер здобуло право на існування. На практиці такої цілі не досягти ніколи. Оцього сприйнятного тут-і-тепер ніколи не сприйняти й тим паче не витлумачити у всій його цілості, а нескінченного процесу минулого часу нізащо не охопити поглядом як єдиної цілості. Але ця розокремленість спроби в принципі, з одного боку, й досягнутого на практиці — з другого, є судьбою людства, а не особливістю історичного мислення. &lt;…..&gt;</w:t>
      </w:r>
    </w:p>
    <w:p w:rsidR="001B2290" w:rsidRPr="00304F4D" w:rsidRDefault="001B2290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326</w:t>
      </w:r>
    </w:p>
    <w:p w:rsidR="001B2290" w:rsidRPr="00304F4D" w:rsidRDefault="001B2290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…сам історик, разом із цим тут-і-тепер, яке утворює всезагальний комплекс наявного у нього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свідчення, є частиною процесу, що його він вивчає, має своє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власне місце в тому процесі й може розглядати його тільки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тієї точки зору, яку на даний момент займає в ньому.</w:t>
      </w:r>
    </w:p>
    <w:p w:rsidR="001B2290" w:rsidRPr="00304F4D" w:rsidRDefault="00EC7B0C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ab/>
        <w:t xml:space="preserve">Але ні сировинний матеріал історичного знання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подробиця того тут-і-тепер, як вона дана історикові у перцепції,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ні різноманітні природні обдаровання, що служать йому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помічниками в інтерпретаці</w:t>
      </w:r>
      <w:r w:rsidR="00853E8F" w:rsidRPr="00304F4D">
        <w:rPr>
          <w:sz w:val="24"/>
          <w:szCs w:val="24"/>
          <w:lang w:val="uk-UA"/>
        </w:rPr>
        <w:t>ї цього свідчення, не можуть да</w:t>
      </w:r>
      <w:r w:rsidRPr="00304F4D">
        <w:rPr>
          <w:sz w:val="24"/>
          <w:szCs w:val="24"/>
          <w:lang w:val="uk-UA"/>
        </w:rPr>
        <w:t>ти йому його критерію історичної істини. Тим критерієм є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сама ідея історії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історія у</w:t>
      </w:r>
      <w:r w:rsidR="00853E8F" w:rsidRPr="00304F4D">
        <w:rPr>
          <w:sz w:val="24"/>
          <w:szCs w:val="24"/>
          <w:lang w:val="uk-UA"/>
        </w:rPr>
        <w:t>явної картини минулого. Та істо</w:t>
      </w:r>
      <w:r w:rsidRPr="00304F4D">
        <w:rPr>
          <w:sz w:val="24"/>
          <w:szCs w:val="24"/>
          <w:lang w:val="uk-UA"/>
        </w:rPr>
        <w:t xml:space="preserve">рія є: по-картезіанському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вродженою, по-кантівському </w:t>
      </w:r>
      <w:r w:rsidR="006D2099">
        <w:rPr>
          <w:sz w:val="24"/>
          <w:szCs w:val="24"/>
          <w:lang w:val="uk-UA"/>
        </w:rPr>
        <w:t>–</w:t>
      </w:r>
      <w:r w:rsidR="00853E8F" w:rsidRPr="00304F4D">
        <w:rPr>
          <w:sz w:val="24"/>
          <w:szCs w:val="24"/>
          <w:lang w:val="uk-UA"/>
        </w:rPr>
        <w:t xml:space="preserve"> </w:t>
      </w:r>
      <w:r w:rsidRPr="00D1173F">
        <w:rPr>
          <w:bCs/>
          <w:i/>
          <w:iCs/>
          <w:sz w:val="24"/>
          <w:szCs w:val="24"/>
          <w:lang w:val="uk-UA"/>
        </w:rPr>
        <w:t>a priori</w:t>
      </w:r>
      <w:r w:rsidRPr="00304F4D">
        <w:rPr>
          <w:sz w:val="24"/>
          <w:szCs w:val="24"/>
          <w:lang w:val="uk-UA"/>
        </w:rPr>
        <w:t xml:space="preserve">. Вона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не випа</w:t>
      </w:r>
      <w:r w:rsidR="00853E8F" w:rsidRPr="00304F4D">
        <w:rPr>
          <w:sz w:val="24"/>
          <w:szCs w:val="24"/>
          <w:lang w:val="uk-UA"/>
        </w:rPr>
        <w:t>дковий виплід психологічних при</w:t>
      </w:r>
      <w:r w:rsidRPr="00304F4D">
        <w:rPr>
          <w:sz w:val="24"/>
          <w:szCs w:val="24"/>
          <w:lang w:val="uk-UA"/>
        </w:rPr>
        <w:t xml:space="preserve">чин; вона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це історія, я</w:t>
      </w:r>
      <w:r w:rsidR="00853E8F" w:rsidRPr="00304F4D">
        <w:rPr>
          <w:sz w:val="24"/>
          <w:szCs w:val="24"/>
          <w:lang w:val="uk-UA"/>
        </w:rPr>
        <w:t>кою кожна людина володіє як час</w:t>
      </w:r>
      <w:r w:rsidRPr="00304F4D">
        <w:rPr>
          <w:sz w:val="24"/>
          <w:szCs w:val="24"/>
          <w:lang w:val="uk-UA"/>
        </w:rPr>
        <w:t>тиною обстави свого духу, сама відкриваючи в собі, чим вона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володіє, в міру того, як починає усвідомлювати, що воно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таке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мати дух. Подібно до інших ідей цього самого штибу,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ця є такою, якій не відповідає достеменно жоден факт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досвіду. Історик, хоч би як довго й самовіддано він трудився,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ніколи не буває в спромозі сказати, що його праця, бодай у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найгрубіш окресленому </w:t>
      </w:r>
      <w:r w:rsidR="00853E8F" w:rsidRPr="00304F4D">
        <w:rPr>
          <w:sz w:val="24"/>
          <w:szCs w:val="24"/>
          <w:lang w:val="uk-UA"/>
        </w:rPr>
        <w:t>напрямку чи в тій або тій що</w:t>
      </w:r>
      <w:r w:rsidRPr="00304F4D">
        <w:rPr>
          <w:sz w:val="24"/>
          <w:szCs w:val="24"/>
          <w:lang w:val="uk-UA"/>
        </w:rPr>
        <w:t>найдрібнішій деталі, є виконаною раз і назавжди. Він ніколи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не зможе заявити, що його</w:t>
      </w:r>
      <w:r w:rsidR="00853E8F" w:rsidRPr="00304F4D">
        <w:rPr>
          <w:sz w:val="24"/>
          <w:szCs w:val="24"/>
          <w:lang w:val="uk-UA"/>
        </w:rPr>
        <w:t xml:space="preserve"> картина минулого є хоч у котро</w:t>
      </w:r>
      <w:r w:rsidRPr="00304F4D">
        <w:rPr>
          <w:sz w:val="24"/>
          <w:szCs w:val="24"/>
          <w:lang w:val="uk-UA"/>
        </w:rPr>
        <w:t>мусь моменті відповідною й</w:t>
      </w:r>
      <w:r w:rsidR="00853E8F" w:rsidRPr="00304F4D">
        <w:rPr>
          <w:sz w:val="24"/>
          <w:szCs w:val="24"/>
          <w:lang w:val="uk-UA"/>
        </w:rPr>
        <w:t>ого уявленню того, якою вона по</w:t>
      </w:r>
      <w:r w:rsidRPr="00304F4D">
        <w:rPr>
          <w:sz w:val="24"/>
          <w:szCs w:val="24"/>
          <w:lang w:val="uk-UA"/>
        </w:rPr>
        <w:t>винна бути. Але, хоч би якими фрагментарними й не</w:t>
      </w:r>
      <w:r w:rsidR="00853E8F" w:rsidRPr="00304F4D">
        <w:rPr>
          <w:sz w:val="24"/>
          <w:szCs w:val="24"/>
          <w:lang w:val="uk-UA"/>
        </w:rPr>
        <w:t>доско</w:t>
      </w:r>
      <w:r w:rsidRPr="00304F4D">
        <w:rPr>
          <w:sz w:val="24"/>
          <w:szCs w:val="24"/>
          <w:lang w:val="uk-UA"/>
        </w:rPr>
        <w:t>налими були здобутки його праці, та ідея, що спрямовувала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 xml:space="preserve">її поступ,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ясна, розумна й універсальна. Це </w:t>
      </w:r>
      <w:r w:rsidR="006D2099">
        <w:rPr>
          <w:sz w:val="24"/>
          <w:szCs w:val="24"/>
          <w:lang w:val="uk-UA"/>
        </w:rPr>
        <w:t>–</w:t>
      </w:r>
      <w:r w:rsidRPr="00304F4D">
        <w:rPr>
          <w:sz w:val="24"/>
          <w:szCs w:val="24"/>
          <w:lang w:val="uk-UA"/>
        </w:rPr>
        <w:t xml:space="preserve"> історія</w:t>
      </w:r>
      <w:r w:rsidR="00853E8F" w:rsidRPr="00304F4D">
        <w:rPr>
          <w:sz w:val="24"/>
          <w:szCs w:val="24"/>
          <w:lang w:val="uk-UA"/>
        </w:rPr>
        <w:t xml:space="preserve"> </w:t>
      </w:r>
      <w:r w:rsidRPr="00304F4D">
        <w:rPr>
          <w:sz w:val="24"/>
          <w:szCs w:val="24"/>
          <w:lang w:val="uk-UA"/>
        </w:rPr>
        <w:t>історичної уяви як самообгрунтувальної, самовизначальної</w:t>
      </w:r>
      <w:r w:rsidR="00853E8F" w:rsidRPr="00304F4D">
        <w:rPr>
          <w:sz w:val="24"/>
          <w:szCs w:val="24"/>
          <w:lang w:val="uk-UA"/>
        </w:rPr>
        <w:t xml:space="preserve"> та </w:t>
      </w:r>
      <w:r w:rsidRPr="00304F4D">
        <w:rPr>
          <w:sz w:val="24"/>
          <w:szCs w:val="24"/>
          <w:lang w:val="uk-UA"/>
        </w:rPr>
        <w:t>самовиправдальної форми думки.</w:t>
      </w:r>
    </w:p>
    <w:p w:rsidR="00EC7B0C" w:rsidRPr="00304F4D" w:rsidRDefault="00EC7B0C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  <w:r w:rsidRPr="00304F4D">
        <w:rPr>
          <w:sz w:val="24"/>
          <w:szCs w:val="24"/>
          <w:lang w:val="uk-UA"/>
        </w:rPr>
        <w:t>327</w:t>
      </w:r>
    </w:p>
    <w:p w:rsidR="00710FD6" w:rsidRPr="00304F4D" w:rsidRDefault="00710FD6" w:rsidP="00DA7F25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  <w:lang w:val="uk-UA"/>
        </w:rPr>
      </w:pPr>
    </w:p>
    <w:sectPr w:rsidR="00710FD6" w:rsidRPr="00304F4D" w:rsidSect="00B50A34">
      <w:pgSz w:w="12240" w:h="15840"/>
      <w:pgMar w:top="851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73"/>
    <w:rsid w:val="000227FF"/>
    <w:rsid w:val="000535E8"/>
    <w:rsid w:val="0007438B"/>
    <w:rsid w:val="000C2584"/>
    <w:rsid w:val="000D428C"/>
    <w:rsid w:val="001178BF"/>
    <w:rsid w:val="001B2290"/>
    <w:rsid w:val="001B60E1"/>
    <w:rsid w:val="001E100B"/>
    <w:rsid w:val="0020436D"/>
    <w:rsid w:val="002424B9"/>
    <w:rsid w:val="00265BDB"/>
    <w:rsid w:val="002708AF"/>
    <w:rsid w:val="002D417B"/>
    <w:rsid w:val="002F4309"/>
    <w:rsid w:val="00304F4D"/>
    <w:rsid w:val="00313B25"/>
    <w:rsid w:val="00317433"/>
    <w:rsid w:val="00327E15"/>
    <w:rsid w:val="00365DD2"/>
    <w:rsid w:val="0036707B"/>
    <w:rsid w:val="003A095D"/>
    <w:rsid w:val="003A2077"/>
    <w:rsid w:val="0040429D"/>
    <w:rsid w:val="004345DD"/>
    <w:rsid w:val="00465507"/>
    <w:rsid w:val="004D11AD"/>
    <w:rsid w:val="004D673F"/>
    <w:rsid w:val="004D7C35"/>
    <w:rsid w:val="00512A33"/>
    <w:rsid w:val="0053480C"/>
    <w:rsid w:val="005408E6"/>
    <w:rsid w:val="00571DB0"/>
    <w:rsid w:val="00592869"/>
    <w:rsid w:val="005B093B"/>
    <w:rsid w:val="005E519B"/>
    <w:rsid w:val="006046FB"/>
    <w:rsid w:val="00605819"/>
    <w:rsid w:val="00660D5D"/>
    <w:rsid w:val="006739B5"/>
    <w:rsid w:val="006777DE"/>
    <w:rsid w:val="006901C6"/>
    <w:rsid w:val="006A3F21"/>
    <w:rsid w:val="006D2099"/>
    <w:rsid w:val="006F34E6"/>
    <w:rsid w:val="00710FD6"/>
    <w:rsid w:val="00711EB5"/>
    <w:rsid w:val="0078262C"/>
    <w:rsid w:val="007833E9"/>
    <w:rsid w:val="007978E3"/>
    <w:rsid w:val="007B4117"/>
    <w:rsid w:val="007C63C1"/>
    <w:rsid w:val="007D1E81"/>
    <w:rsid w:val="007E5A16"/>
    <w:rsid w:val="0080532E"/>
    <w:rsid w:val="00827ABC"/>
    <w:rsid w:val="008468FF"/>
    <w:rsid w:val="00853E8F"/>
    <w:rsid w:val="008624E1"/>
    <w:rsid w:val="008853DD"/>
    <w:rsid w:val="008B3CA7"/>
    <w:rsid w:val="00947B37"/>
    <w:rsid w:val="009B17F8"/>
    <w:rsid w:val="009C6BB2"/>
    <w:rsid w:val="00A13F77"/>
    <w:rsid w:val="00A26679"/>
    <w:rsid w:val="00A5745F"/>
    <w:rsid w:val="00AA7FD0"/>
    <w:rsid w:val="00B011CC"/>
    <w:rsid w:val="00B342EC"/>
    <w:rsid w:val="00B50A34"/>
    <w:rsid w:val="00B94173"/>
    <w:rsid w:val="00C178FC"/>
    <w:rsid w:val="00C412CB"/>
    <w:rsid w:val="00C46C2A"/>
    <w:rsid w:val="00CB4A8B"/>
    <w:rsid w:val="00CC454A"/>
    <w:rsid w:val="00CF61AC"/>
    <w:rsid w:val="00D05A6D"/>
    <w:rsid w:val="00D1173F"/>
    <w:rsid w:val="00D462BB"/>
    <w:rsid w:val="00D47ABA"/>
    <w:rsid w:val="00D805C0"/>
    <w:rsid w:val="00DA7B73"/>
    <w:rsid w:val="00DA7F25"/>
    <w:rsid w:val="00DC2BA9"/>
    <w:rsid w:val="00DE4C1B"/>
    <w:rsid w:val="00DF2216"/>
    <w:rsid w:val="00E529C0"/>
    <w:rsid w:val="00E55B78"/>
    <w:rsid w:val="00E8009D"/>
    <w:rsid w:val="00EA47D6"/>
    <w:rsid w:val="00EC7B0C"/>
    <w:rsid w:val="00ED458C"/>
    <w:rsid w:val="00F0493B"/>
    <w:rsid w:val="00F30789"/>
    <w:rsid w:val="00F324D9"/>
    <w:rsid w:val="00F464E8"/>
    <w:rsid w:val="00F85563"/>
    <w:rsid w:val="00FA3EF5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CCB33-4530-4847-8D47-CA2C2702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2023-02-12T14:16:00Z</dcterms:created>
  <dcterms:modified xsi:type="dcterms:W3CDTF">2023-02-12T14:16:00Z</dcterms:modified>
</cp:coreProperties>
</file>